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48C74E" w14:textId="3C93A72A" w:rsidR="00BF39EB" w:rsidRDefault="00BF39EB" w:rsidP="00BF39EB">
      <w:pPr>
        <w:rPr>
          <w:rFonts w:ascii="Century Gothic" w:hAnsi="Century Gothic"/>
          <w:b/>
          <w:bCs/>
          <w:color w:val="BFBFBF" w:themeColor="background1" w:themeShade="BF"/>
          <w:sz w:val="16"/>
          <w:szCs w:val="32"/>
        </w:rPr>
      </w:pPr>
    </w:p>
    <w:tbl>
      <w:tblPr>
        <w:tblStyle w:val="TableGrid"/>
        <w:tblW w:w="15588" w:type="dxa"/>
        <w:tblLayout w:type="fixed"/>
        <w:tblLook w:val="04A0" w:firstRow="1" w:lastRow="0" w:firstColumn="1" w:lastColumn="0" w:noHBand="0" w:noVBand="1"/>
      </w:tblPr>
      <w:tblGrid>
        <w:gridCol w:w="1178"/>
        <w:gridCol w:w="4803"/>
        <w:gridCol w:w="4803"/>
        <w:gridCol w:w="4804"/>
      </w:tblGrid>
      <w:tr w:rsidR="000C7C1B" w:rsidRPr="00164FF0" w14:paraId="5C8EBA8E" w14:textId="77777777" w:rsidTr="004D455B">
        <w:trPr>
          <w:trHeight w:val="298"/>
        </w:trPr>
        <w:tc>
          <w:tcPr>
            <w:tcW w:w="15588" w:type="dxa"/>
            <w:gridSpan w:val="4"/>
            <w:vAlign w:val="center"/>
          </w:tcPr>
          <w:p w14:paraId="570A341A" w14:textId="77777777" w:rsidR="000C7C1B" w:rsidRDefault="000C7C1B" w:rsidP="004D455B">
            <w:pPr>
              <w:jc w:val="center"/>
              <w:rPr>
                <w:rFonts w:ascii="Century Gothic" w:hAnsi="Century Gothic"/>
                <w:b/>
                <w:bCs/>
                <w:sz w:val="28"/>
                <w:szCs w:val="28"/>
              </w:rPr>
            </w:pPr>
            <w:r>
              <w:rPr>
                <w:rFonts w:ascii="Century Gothic" w:hAnsi="Century Gothic"/>
                <w:b/>
                <w:bCs/>
                <w:sz w:val="28"/>
                <w:szCs w:val="28"/>
              </w:rPr>
              <w:t>Understanding the World</w:t>
            </w:r>
          </w:p>
          <w:p w14:paraId="5F4105F7" w14:textId="32F7C6D7" w:rsidR="00924A7F" w:rsidRPr="00164FF0" w:rsidRDefault="00924A7F" w:rsidP="004D455B">
            <w:pPr>
              <w:jc w:val="center"/>
              <w:rPr>
                <w:rFonts w:ascii="Century Gothic" w:hAnsi="Century Gothic"/>
                <w:b/>
                <w:bCs/>
                <w:sz w:val="28"/>
                <w:szCs w:val="28"/>
              </w:rPr>
            </w:pPr>
            <w:r>
              <w:rPr>
                <w:rFonts w:ascii="Century Gothic" w:hAnsi="Century Gothic"/>
                <w:b/>
                <w:bCs/>
                <w:sz w:val="28"/>
                <w:szCs w:val="28"/>
              </w:rPr>
              <w:t>The Natural World</w:t>
            </w:r>
          </w:p>
        </w:tc>
        <w:bookmarkStart w:id="0" w:name="_GoBack"/>
        <w:bookmarkEnd w:id="0"/>
      </w:tr>
      <w:tr w:rsidR="000C7C1B" w:rsidRPr="00164FF0" w14:paraId="7D0563A8" w14:textId="77777777" w:rsidTr="004D455B">
        <w:trPr>
          <w:trHeight w:val="298"/>
        </w:trPr>
        <w:tc>
          <w:tcPr>
            <w:tcW w:w="1178" w:type="dxa"/>
            <w:vAlign w:val="center"/>
          </w:tcPr>
          <w:p w14:paraId="6FCA48FC" w14:textId="6E50E091" w:rsidR="000C7C1B" w:rsidRPr="00164FF0" w:rsidRDefault="000C7C1B" w:rsidP="000C7C1B">
            <w:pPr>
              <w:jc w:val="center"/>
              <w:rPr>
                <w:rFonts w:ascii="Century Gothic" w:hAnsi="Century Gothic"/>
                <w:sz w:val="28"/>
                <w:szCs w:val="28"/>
              </w:rPr>
            </w:pPr>
          </w:p>
        </w:tc>
        <w:tc>
          <w:tcPr>
            <w:tcW w:w="4803" w:type="dxa"/>
            <w:shd w:val="clear" w:color="auto" w:fill="FFFFFF" w:themeFill="background1"/>
            <w:vAlign w:val="center"/>
          </w:tcPr>
          <w:p w14:paraId="3E5EEF45" w14:textId="3DEECB45" w:rsidR="000C7C1B" w:rsidRPr="00164FF0" w:rsidRDefault="000C7C1B" w:rsidP="000C7C1B">
            <w:pPr>
              <w:jc w:val="center"/>
              <w:rPr>
                <w:rFonts w:ascii="Century Gothic" w:hAnsi="Century Gothic"/>
                <w:b/>
                <w:bCs/>
                <w:sz w:val="28"/>
                <w:szCs w:val="28"/>
              </w:rPr>
            </w:pPr>
            <w:r w:rsidRPr="00164FF0">
              <w:rPr>
                <w:rFonts w:ascii="Century Gothic" w:hAnsi="Century Gothic"/>
                <w:b/>
                <w:bCs/>
                <w:sz w:val="28"/>
                <w:szCs w:val="28"/>
              </w:rPr>
              <w:t>Autumn</w:t>
            </w:r>
          </w:p>
        </w:tc>
        <w:tc>
          <w:tcPr>
            <w:tcW w:w="4803" w:type="dxa"/>
            <w:shd w:val="clear" w:color="auto" w:fill="FFFFFF" w:themeFill="background1"/>
            <w:vAlign w:val="center"/>
          </w:tcPr>
          <w:p w14:paraId="5B0E107E" w14:textId="0CF8FBF9" w:rsidR="000C7C1B" w:rsidRPr="00164FF0" w:rsidRDefault="000C7C1B" w:rsidP="000C7C1B">
            <w:pPr>
              <w:jc w:val="center"/>
              <w:rPr>
                <w:rFonts w:ascii="Century Gothic" w:hAnsi="Century Gothic"/>
                <w:b/>
                <w:bCs/>
                <w:sz w:val="28"/>
                <w:szCs w:val="28"/>
              </w:rPr>
            </w:pPr>
            <w:r w:rsidRPr="00164FF0">
              <w:rPr>
                <w:rFonts w:ascii="Century Gothic" w:hAnsi="Century Gothic"/>
                <w:b/>
                <w:bCs/>
                <w:sz w:val="28"/>
                <w:szCs w:val="28"/>
              </w:rPr>
              <w:t>Spring</w:t>
            </w:r>
          </w:p>
        </w:tc>
        <w:tc>
          <w:tcPr>
            <w:tcW w:w="4804" w:type="dxa"/>
            <w:shd w:val="clear" w:color="auto" w:fill="FFFFFF" w:themeFill="background1"/>
            <w:vAlign w:val="center"/>
          </w:tcPr>
          <w:p w14:paraId="459B973A" w14:textId="46E73422" w:rsidR="000C7C1B" w:rsidRPr="00164FF0" w:rsidRDefault="000C7C1B" w:rsidP="000C7C1B">
            <w:pPr>
              <w:jc w:val="center"/>
              <w:rPr>
                <w:rFonts w:ascii="Century Gothic" w:hAnsi="Century Gothic"/>
                <w:b/>
                <w:bCs/>
                <w:sz w:val="28"/>
                <w:szCs w:val="28"/>
              </w:rPr>
            </w:pPr>
            <w:r w:rsidRPr="00164FF0">
              <w:rPr>
                <w:rFonts w:ascii="Century Gothic" w:hAnsi="Century Gothic"/>
                <w:b/>
                <w:bCs/>
                <w:sz w:val="28"/>
                <w:szCs w:val="28"/>
              </w:rPr>
              <w:t>Summer</w:t>
            </w:r>
          </w:p>
        </w:tc>
      </w:tr>
      <w:tr w:rsidR="000C7C1B" w:rsidRPr="0008426F" w14:paraId="1FE35DE6" w14:textId="77777777" w:rsidTr="004442F3">
        <w:trPr>
          <w:trHeight w:val="298"/>
        </w:trPr>
        <w:tc>
          <w:tcPr>
            <w:tcW w:w="1178" w:type="dxa"/>
            <w:vAlign w:val="center"/>
          </w:tcPr>
          <w:p w14:paraId="6A97D404" w14:textId="6E47FD7B" w:rsidR="000C7C1B" w:rsidRPr="000C7C1B" w:rsidRDefault="004D455B" w:rsidP="004442F3">
            <w:pPr>
              <w:jc w:val="center"/>
              <w:rPr>
                <w:rFonts w:ascii="Century Gothic" w:hAnsi="Century Gothic"/>
                <w:b/>
                <w:sz w:val="28"/>
                <w:szCs w:val="28"/>
              </w:rPr>
            </w:pPr>
            <w:r w:rsidRPr="000C7C1B">
              <w:rPr>
                <w:rFonts w:ascii="Century Gothic" w:hAnsi="Century Gothic"/>
                <w:b/>
                <w:sz w:val="24"/>
                <w:szCs w:val="28"/>
              </w:rPr>
              <w:t>Enquiry Focus</w:t>
            </w:r>
          </w:p>
        </w:tc>
        <w:tc>
          <w:tcPr>
            <w:tcW w:w="4803" w:type="dxa"/>
            <w:shd w:val="clear" w:color="auto" w:fill="FFFFFF" w:themeFill="background1"/>
            <w:vAlign w:val="center"/>
          </w:tcPr>
          <w:p w14:paraId="6760D4E4" w14:textId="25BB005E" w:rsidR="000C7C1B" w:rsidRPr="00BD397F" w:rsidRDefault="000C7C1B" w:rsidP="004442F3">
            <w:pPr>
              <w:jc w:val="center"/>
              <w:rPr>
                <w:rFonts w:ascii="Century Gothic" w:hAnsi="Century Gothic"/>
                <w:b/>
                <w:bCs/>
                <w:sz w:val="24"/>
                <w:szCs w:val="24"/>
                <w:u w:val="single"/>
              </w:rPr>
            </w:pPr>
            <w:r w:rsidRPr="001F564B">
              <w:rPr>
                <w:rFonts w:ascii="Century Gothic" w:hAnsi="Century Gothic"/>
                <w:b/>
                <w:bCs/>
                <w:sz w:val="24"/>
                <w:szCs w:val="24"/>
                <w:u w:val="single"/>
              </w:rPr>
              <w:t>All About Me</w:t>
            </w:r>
          </w:p>
        </w:tc>
        <w:tc>
          <w:tcPr>
            <w:tcW w:w="4803" w:type="dxa"/>
            <w:shd w:val="clear" w:color="auto" w:fill="FFFFFF" w:themeFill="background1"/>
            <w:vAlign w:val="center"/>
          </w:tcPr>
          <w:p w14:paraId="4ECC9B33" w14:textId="07AE9C14" w:rsidR="000C7C1B" w:rsidRPr="00BD397F" w:rsidRDefault="0027131C" w:rsidP="004442F3">
            <w:pPr>
              <w:jc w:val="center"/>
              <w:rPr>
                <w:rFonts w:ascii="Century Gothic" w:hAnsi="Century Gothic"/>
                <w:b/>
                <w:bCs/>
                <w:sz w:val="24"/>
                <w:szCs w:val="24"/>
                <w:u w:val="single"/>
              </w:rPr>
            </w:pPr>
            <w:r>
              <w:rPr>
                <w:rFonts w:ascii="Century Gothic" w:hAnsi="Century Gothic"/>
                <w:b/>
                <w:bCs/>
                <w:sz w:val="24"/>
                <w:szCs w:val="24"/>
                <w:u w:val="single"/>
              </w:rPr>
              <w:t>Celebrations</w:t>
            </w:r>
          </w:p>
        </w:tc>
        <w:tc>
          <w:tcPr>
            <w:tcW w:w="4804" w:type="dxa"/>
            <w:shd w:val="clear" w:color="auto" w:fill="FFFFFF" w:themeFill="background1"/>
            <w:vAlign w:val="center"/>
          </w:tcPr>
          <w:p w14:paraId="0E4FA115" w14:textId="051515AA" w:rsidR="000C7C1B" w:rsidRPr="00924A7F" w:rsidRDefault="00924A7F" w:rsidP="004442F3">
            <w:pPr>
              <w:jc w:val="center"/>
              <w:rPr>
                <w:rFonts w:ascii="Century Gothic" w:hAnsi="Century Gothic"/>
                <w:b/>
                <w:bCs/>
                <w:sz w:val="24"/>
                <w:szCs w:val="24"/>
                <w:u w:val="single"/>
              </w:rPr>
            </w:pPr>
            <w:r>
              <w:rPr>
                <w:rFonts w:ascii="Century Gothic" w:hAnsi="Century Gothic"/>
                <w:b/>
                <w:bCs/>
                <w:sz w:val="24"/>
                <w:szCs w:val="24"/>
                <w:u w:val="single"/>
              </w:rPr>
              <w:t>Growing</w:t>
            </w:r>
          </w:p>
        </w:tc>
      </w:tr>
      <w:tr w:rsidR="008061E1" w:rsidRPr="0008426F" w14:paraId="2E9E1523" w14:textId="77777777" w:rsidTr="00752256">
        <w:trPr>
          <w:trHeight w:val="298"/>
        </w:trPr>
        <w:tc>
          <w:tcPr>
            <w:tcW w:w="1178" w:type="dxa"/>
            <w:vAlign w:val="center"/>
          </w:tcPr>
          <w:p w14:paraId="623B7563" w14:textId="21001F77" w:rsidR="008061E1" w:rsidRDefault="004D455B" w:rsidP="008061E1">
            <w:pPr>
              <w:jc w:val="center"/>
              <w:rPr>
                <w:rFonts w:ascii="Century Gothic" w:hAnsi="Century Gothic"/>
                <w:b/>
                <w:bCs/>
                <w:sz w:val="24"/>
                <w:szCs w:val="24"/>
              </w:rPr>
            </w:pPr>
            <w:r>
              <w:rPr>
                <w:rFonts w:ascii="Century Gothic" w:hAnsi="Century Gothic"/>
                <w:b/>
                <w:bCs/>
                <w:sz w:val="24"/>
                <w:szCs w:val="24"/>
              </w:rPr>
              <w:t>Terms 1,3 &amp; 5</w:t>
            </w:r>
          </w:p>
        </w:tc>
        <w:tc>
          <w:tcPr>
            <w:tcW w:w="4803" w:type="dxa"/>
            <w:shd w:val="clear" w:color="auto" w:fill="FFFFFF" w:themeFill="background1"/>
          </w:tcPr>
          <w:p w14:paraId="6EE93BC2" w14:textId="77777777" w:rsidR="008061E1" w:rsidRDefault="008061E1" w:rsidP="00752256">
            <w:pPr>
              <w:rPr>
                <w:rFonts w:ascii="Century Gothic" w:hAnsi="Century Gothic"/>
                <w:bCs/>
                <w:sz w:val="16"/>
                <w:szCs w:val="24"/>
              </w:rPr>
            </w:pPr>
            <w:r>
              <w:rPr>
                <w:rFonts w:ascii="Century Gothic" w:hAnsi="Century Gothic"/>
                <w:bCs/>
                <w:sz w:val="16"/>
                <w:szCs w:val="24"/>
              </w:rPr>
              <w:t>Children at the expected level of development will:</w:t>
            </w:r>
          </w:p>
          <w:p w14:paraId="67CA42E1" w14:textId="77777777" w:rsidR="00D61E90"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Explore the outside environment – garden and playground.</w:t>
            </w:r>
          </w:p>
          <w:p w14:paraId="436918DC" w14:textId="77777777" w:rsidR="00D61E90"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Which features can we find and name outside?</w:t>
            </w:r>
          </w:p>
          <w:p w14:paraId="097657C2" w14:textId="77777777" w:rsidR="00D61E90"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What can we collect and name on a welly walk?</w:t>
            </w:r>
          </w:p>
          <w:p w14:paraId="1E133EAB" w14:textId="3893C1C8" w:rsidR="008061E1" w:rsidRPr="00D13DED" w:rsidRDefault="008061E1" w:rsidP="00106A71">
            <w:pPr>
              <w:pStyle w:val="ListParagraph"/>
              <w:ind w:left="360"/>
              <w:rPr>
                <w:rFonts w:ascii="Century Gothic" w:hAnsi="Century Gothic"/>
                <w:bCs/>
                <w:sz w:val="16"/>
                <w:szCs w:val="24"/>
              </w:rPr>
            </w:pPr>
          </w:p>
        </w:tc>
        <w:tc>
          <w:tcPr>
            <w:tcW w:w="4803" w:type="dxa"/>
            <w:shd w:val="clear" w:color="auto" w:fill="FFFFFF" w:themeFill="background1"/>
          </w:tcPr>
          <w:p w14:paraId="26528F9B" w14:textId="77777777" w:rsidR="008061E1" w:rsidRDefault="008061E1" w:rsidP="00752256">
            <w:pPr>
              <w:rPr>
                <w:rFonts w:ascii="Century Gothic" w:hAnsi="Century Gothic"/>
                <w:bCs/>
                <w:sz w:val="16"/>
                <w:szCs w:val="24"/>
              </w:rPr>
            </w:pPr>
            <w:r>
              <w:rPr>
                <w:rFonts w:ascii="Century Gothic" w:hAnsi="Century Gothic"/>
                <w:bCs/>
                <w:sz w:val="16"/>
                <w:szCs w:val="24"/>
              </w:rPr>
              <w:t>Children at the expected level of development will:</w:t>
            </w:r>
          </w:p>
          <w:p w14:paraId="6BB039EB" w14:textId="3F71BF13" w:rsidR="00D61E90" w:rsidRPr="00106A71" w:rsidRDefault="00D61E90" w:rsidP="00106A71">
            <w:pPr>
              <w:pStyle w:val="ListParagraph"/>
              <w:numPr>
                <w:ilvl w:val="0"/>
                <w:numId w:val="35"/>
              </w:numPr>
              <w:rPr>
                <w:rFonts w:ascii="Century Gothic" w:hAnsi="Century Gothic"/>
                <w:bCs/>
                <w:sz w:val="16"/>
                <w:szCs w:val="24"/>
              </w:rPr>
            </w:pPr>
            <w:r w:rsidRPr="00106A71">
              <w:rPr>
                <w:rFonts w:ascii="Century Gothic" w:hAnsi="Century Gothic"/>
                <w:bCs/>
                <w:sz w:val="16"/>
                <w:szCs w:val="24"/>
              </w:rPr>
              <w:t>How do we recognise the signs of winter?</w:t>
            </w:r>
          </w:p>
          <w:p w14:paraId="27906909" w14:textId="58FF64AA" w:rsidR="00D61E90" w:rsidRPr="00106A71" w:rsidRDefault="00D61E90" w:rsidP="00106A71">
            <w:pPr>
              <w:pStyle w:val="ListParagraph"/>
              <w:numPr>
                <w:ilvl w:val="0"/>
                <w:numId w:val="35"/>
              </w:numPr>
              <w:rPr>
                <w:rFonts w:ascii="Century Gothic" w:hAnsi="Century Gothic"/>
                <w:bCs/>
                <w:sz w:val="16"/>
                <w:szCs w:val="24"/>
              </w:rPr>
            </w:pPr>
            <w:r w:rsidRPr="00D61E90">
              <w:rPr>
                <w:rFonts w:ascii="Century Gothic" w:hAnsi="Century Gothic"/>
                <w:bCs/>
                <w:sz w:val="16"/>
                <w:szCs w:val="24"/>
              </w:rPr>
              <w:t xml:space="preserve">What can we find/collect on a welly walk?     </w:t>
            </w:r>
          </w:p>
          <w:p w14:paraId="6357E895" w14:textId="63FC97F7" w:rsidR="008061E1" w:rsidRPr="00106A71" w:rsidRDefault="00D61E90" w:rsidP="00106A71">
            <w:pPr>
              <w:pStyle w:val="ListParagraph"/>
              <w:numPr>
                <w:ilvl w:val="0"/>
                <w:numId w:val="35"/>
              </w:numPr>
              <w:rPr>
                <w:rFonts w:ascii="Century Gothic" w:hAnsi="Century Gothic"/>
                <w:bCs/>
                <w:sz w:val="16"/>
                <w:szCs w:val="24"/>
              </w:rPr>
            </w:pPr>
            <w:r w:rsidRPr="00D61E90">
              <w:rPr>
                <w:rFonts w:ascii="Century Gothic" w:hAnsi="Century Gothic"/>
                <w:bCs/>
                <w:sz w:val="16"/>
                <w:szCs w:val="24"/>
              </w:rPr>
              <w:t>Talk about the differences between materials and changes they notice – cooking stir fry.</w:t>
            </w:r>
          </w:p>
        </w:tc>
        <w:tc>
          <w:tcPr>
            <w:tcW w:w="4804" w:type="dxa"/>
            <w:shd w:val="clear" w:color="auto" w:fill="FFFFFF" w:themeFill="background1"/>
          </w:tcPr>
          <w:p w14:paraId="2882B33A" w14:textId="77777777" w:rsidR="008061E1" w:rsidRDefault="008061E1" w:rsidP="00752256">
            <w:pPr>
              <w:rPr>
                <w:rFonts w:ascii="Century Gothic" w:hAnsi="Century Gothic"/>
                <w:bCs/>
                <w:sz w:val="16"/>
                <w:szCs w:val="24"/>
              </w:rPr>
            </w:pPr>
            <w:r>
              <w:rPr>
                <w:rFonts w:ascii="Century Gothic" w:hAnsi="Century Gothic"/>
                <w:bCs/>
                <w:sz w:val="16"/>
                <w:szCs w:val="24"/>
              </w:rPr>
              <w:t>Children at the expected level of development will:</w:t>
            </w:r>
          </w:p>
          <w:p w14:paraId="1FB4BB8C"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How do we recognise the signs of summer?</w:t>
            </w:r>
          </w:p>
          <w:p w14:paraId="738BBAB4"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What can we collect and name on a welly walk?</w:t>
            </w:r>
          </w:p>
          <w:p w14:paraId="6D950D81"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Planting beans.</w:t>
            </w:r>
          </w:p>
          <w:p w14:paraId="0A33F857"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Caring for plants.</w:t>
            </w:r>
          </w:p>
          <w:p w14:paraId="2F0410CD"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Life cycle.</w:t>
            </w:r>
          </w:p>
          <w:p w14:paraId="6D38833E"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Planting seeds.</w:t>
            </w:r>
          </w:p>
          <w:p w14:paraId="2C0FCE05"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Caring for plants.</w:t>
            </w:r>
          </w:p>
          <w:p w14:paraId="73BE9DBC"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Talk about the differences between materials and changes they notice – beans on toast.</w:t>
            </w:r>
          </w:p>
          <w:p w14:paraId="118FCE2A" w14:textId="42D57813" w:rsidR="00BF159B" w:rsidRPr="00106A71" w:rsidRDefault="00BF159B" w:rsidP="00106A71">
            <w:pPr>
              <w:pStyle w:val="ListParagraph"/>
              <w:numPr>
                <w:ilvl w:val="0"/>
                <w:numId w:val="35"/>
              </w:numPr>
              <w:rPr>
                <w:rFonts w:ascii="Century Gothic" w:hAnsi="Century Gothic"/>
                <w:bCs/>
                <w:sz w:val="16"/>
                <w:szCs w:val="24"/>
              </w:rPr>
            </w:pPr>
            <w:r w:rsidRPr="00106A71">
              <w:rPr>
                <w:rFonts w:ascii="Century Gothic" w:hAnsi="Century Gothic"/>
                <w:bCs/>
                <w:sz w:val="16"/>
                <w:szCs w:val="24"/>
              </w:rPr>
              <w:t>Name the features of a flowering plant.</w:t>
            </w:r>
          </w:p>
          <w:p w14:paraId="54E4E777"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Bug hunt.</w:t>
            </w:r>
          </w:p>
          <w:p w14:paraId="3E827A64" w14:textId="4FE47F64" w:rsidR="008061E1" w:rsidRPr="00106A71" w:rsidRDefault="00BF159B" w:rsidP="00106A71">
            <w:pPr>
              <w:pStyle w:val="ListParagraph"/>
              <w:numPr>
                <w:ilvl w:val="0"/>
                <w:numId w:val="35"/>
              </w:numPr>
              <w:rPr>
                <w:rFonts w:ascii="Century Gothic" w:hAnsi="Century Gothic"/>
                <w:bCs/>
                <w:sz w:val="16"/>
                <w:szCs w:val="24"/>
              </w:rPr>
            </w:pPr>
            <w:r w:rsidRPr="00BF159B">
              <w:rPr>
                <w:rFonts w:ascii="Century Gothic" w:hAnsi="Century Gothic"/>
                <w:bCs/>
                <w:sz w:val="16"/>
                <w:szCs w:val="24"/>
              </w:rPr>
              <w:t>Floating and sinking.</w:t>
            </w:r>
          </w:p>
        </w:tc>
      </w:tr>
      <w:tr w:rsidR="004D455B" w:rsidRPr="0008426F" w14:paraId="7931FE74" w14:textId="77777777" w:rsidTr="00924A7F">
        <w:trPr>
          <w:trHeight w:val="298"/>
        </w:trPr>
        <w:tc>
          <w:tcPr>
            <w:tcW w:w="1178" w:type="dxa"/>
            <w:vAlign w:val="center"/>
          </w:tcPr>
          <w:p w14:paraId="4A3FF15C" w14:textId="0D169BB2" w:rsidR="004D455B" w:rsidRDefault="004D455B" w:rsidP="008061E1">
            <w:pPr>
              <w:jc w:val="center"/>
              <w:rPr>
                <w:rFonts w:ascii="Century Gothic" w:hAnsi="Century Gothic"/>
                <w:b/>
                <w:bCs/>
                <w:sz w:val="24"/>
                <w:szCs w:val="24"/>
              </w:rPr>
            </w:pPr>
            <w:r w:rsidRPr="000C7C1B">
              <w:rPr>
                <w:rFonts w:ascii="Century Gothic" w:hAnsi="Century Gothic"/>
                <w:b/>
                <w:sz w:val="24"/>
                <w:szCs w:val="28"/>
              </w:rPr>
              <w:t>Enquiry Focus</w:t>
            </w:r>
          </w:p>
        </w:tc>
        <w:tc>
          <w:tcPr>
            <w:tcW w:w="4803" w:type="dxa"/>
            <w:shd w:val="clear" w:color="auto" w:fill="FFFFFF" w:themeFill="background1"/>
            <w:vAlign w:val="center"/>
          </w:tcPr>
          <w:p w14:paraId="121B39B4" w14:textId="62E65FA4" w:rsidR="004D455B" w:rsidRDefault="00924A7F" w:rsidP="00924A7F">
            <w:pPr>
              <w:jc w:val="center"/>
              <w:rPr>
                <w:rFonts w:ascii="Century Gothic" w:hAnsi="Century Gothic"/>
                <w:bCs/>
                <w:sz w:val="16"/>
                <w:szCs w:val="24"/>
              </w:rPr>
            </w:pPr>
            <w:r w:rsidRPr="001F564B">
              <w:rPr>
                <w:rFonts w:ascii="Century Gothic" w:hAnsi="Century Gothic"/>
                <w:b/>
                <w:bCs/>
                <w:sz w:val="24"/>
                <w:szCs w:val="24"/>
                <w:u w:val="single"/>
              </w:rPr>
              <w:t>Superheroes</w:t>
            </w:r>
          </w:p>
        </w:tc>
        <w:tc>
          <w:tcPr>
            <w:tcW w:w="4803" w:type="dxa"/>
            <w:shd w:val="clear" w:color="auto" w:fill="FFFFFF" w:themeFill="background1"/>
            <w:vAlign w:val="center"/>
          </w:tcPr>
          <w:p w14:paraId="39817BB8" w14:textId="7D15BDFD" w:rsidR="004D455B" w:rsidRDefault="00924A7F" w:rsidP="00924A7F">
            <w:pPr>
              <w:jc w:val="center"/>
              <w:rPr>
                <w:rFonts w:ascii="Century Gothic" w:hAnsi="Century Gothic"/>
                <w:bCs/>
                <w:sz w:val="16"/>
                <w:szCs w:val="24"/>
              </w:rPr>
            </w:pPr>
            <w:r>
              <w:rPr>
                <w:rFonts w:ascii="Century Gothic" w:hAnsi="Century Gothic"/>
                <w:b/>
                <w:bCs/>
                <w:sz w:val="24"/>
                <w:szCs w:val="24"/>
                <w:u w:val="single"/>
              </w:rPr>
              <w:t>Journeys</w:t>
            </w:r>
          </w:p>
        </w:tc>
        <w:tc>
          <w:tcPr>
            <w:tcW w:w="4804" w:type="dxa"/>
            <w:shd w:val="clear" w:color="auto" w:fill="FFFFFF" w:themeFill="background1"/>
            <w:vAlign w:val="center"/>
          </w:tcPr>
          <w:p w14:paraId="377406B4" w14:textId="7FE4C538" w:rsidR="004D455B" w:rsidRDefault="00924A7F" w:rsidP="00924A7F">
            <w:pPr>
              <w:jc w:val="center"/>
              <w:rPr>
                <w:rFonts w:ascii="Century Gothic" w:hAnsi="Century Gothic"/>
                <w:bCs/>
                <w:sz w:val="16"/>
                <w:szCs w:val="24"/>
              </w:rPr>
            </w:pPr>
            <w:r w:rsidRPr="001F564B">
              <w:rPr>
                <w:rFonts w:ascii="Century Gothic" w:hAnsi="Century Gothic"/>
                <w:b/>
                <w:bCs/>
                <w:sz w:val="24"/>
                <w:szCs w:val="24"/>
                <w:u w:val="single"/>
              </w:rPr>
              <w:t>The Farm</w:t>
            </w:r>
          </w:p>
        </w:tc>
      </w:tr>
      <w:tr w:rsidR="00924A7F" w:rsidRPr="0008426F" w14:paraId="21B22360" w14:textId="77777777" w:rsidTr="00752256">
        <w:trPr>
          <w:trHeight w:val="298"/>
        </w:trPr>
        <w:tc>
          <w:tcPr>
            <w:tcW w:w="1178" w:type="dxa"/>
            <w:vAlign w:val="center"/>
          </w:tcPr>
          <w:p w14:paraId="6EF7C82A" w14:textId="77777777" w:rsidR="00924A7F" w:rsidRDefault="00924A7F" w:rsidP="00924A7F">
            <w:pPr>
              <w:jc w:val="center"/>
              <w:rPr>
                <w:rFonts w:ascii="Century Gothic" w:hAnsi="Century Gothic"/>
                <w:b/>
                <w:bCs/>
                <w:sz w:val="24"/>
                <w:szCs w:val="24"/>
              </w:rPr>
            </w:pPr>
            <w:r>
              <w:rPr>
                <w:rFonts w:ascii="Century Gothic" w:hAnsi="Century Gothic"/>
                <w:b/>
                <w:bCs/>
                <w:sz w:val="24"/>
                <w:szCs w:val="24"/>
              </w:rPr>
              <w:t xml:space="preserve">Terms </w:t>
            </w:r>
          </w:p>
          <w:p w14:paraId="5EB5DEFD" w14:textId="067353EE" w:rsidR="00924A7F" w:rsidRDefault="00924A7F" w:rsidP="00924A7F">
            <w:pPr>
              <w:jc w:val="center"/>
              <w:rPr>
                <w:rFonts w:ascii="Century Gothic" w:hAnsi="Century Gothic"/>
                <w:b/>
                <w:bCs/>
                <w:sz w:val="24"/>
                <w:szCs w:val="24"/>
              </w:rPr>
            </w:pPr>
            <w:r>
              <w:rPr>
                <w:rFonts w:ascii="Century Gothic" w:hAnsi="Century Gothic"/>
                <w:b/>
                <w:bCs/>
                <w:sz w:val="24"/>
                <w:szCs w:val="24"/>
              </w:rPr>
              <w:t>2, 4 &amp; 6</w:t>
            </w:r>
          </w:p>
        </w:tc>
        <w:tc>
          <w:tcPr>
            <w:tcW w:w="4803" w:type="dxa"/>
            <w:shd w:val="clear" w:color="auto" w:fill="FFFFFF" w:themeFill="background1"/>
          </w:tcPr>
          <w:p w14:paraId="47229F88" w14:textId="0FC5313B" w:rsidR="00D61E90" w:rsidRPr="00106A71" w:rsidRDefault="00924A7F" w:rsidP="00106A71">
            <w:pPr>
              <w:rPr>
                <w:rFonts w:ascii="Century Gothic" w:hAnsi="Century Gothic"/>
                <w:bCs/>
                <w:sz w:val="16"/>
                <w:szCs w:val="24"/>
              </w:rPr>
            </w:pPr>
            <w:r>
              <w:rPr>
                <w:rFonts w:ascii="Century Gothic" w:hAnsi="Century Gothic"/>
                <w:bCs/>
                <w:sz w:val="16"/>
                <w:szCs w:val="24"/>
              </w:rPr>
              <w:t>Children at the expected level of development will:</w:t>
            </w:r>
          </w:p>
          <w:p w14:paraId="49DB24A4" w14:textId="6E45D506" w:rsidR="00D61E90" w:rsidRPr="00106A71" w:rsidRDefault="00D61E90" w:rsidP="00106A71">
            <w:pPr>
              <w:pStyle w:val="ListParagraph"/>
              <w:numPr>
                <w:ilvl w:val="0"/>
                <w:numId w:val="35"/>
              </w:numPr>
              <w:rPr>
                <w:rFonts w:ascii="Century Gothic" w:hAnsi="Century Gothic"/>
                <w:bCs/>
                <w:sz w:val="16"/>
                <w:szCs w:val="24"/>
              </w:rPr>
            </w:pPr>
            <w:r w:rsidRPr="00D61E90">
              <w:rPr>
                <w:rFonts w:ascii="Century Gothic" w:hAnsi="Century Gothic"/>
                <w:bCs/>
                <w:sz w:val="16"/>
                <w:szCs w:val="24"/>
              </w:rPr>
              <w:t xml:space="preserve"> </w:t>
            </w:r>
            <w:r w:rsidRPr="00106A71">
              <w:rPr>
                <w:rFonts w:ascii="Century Gothic" w:hAnsi="Century Gothic"/>
                <w:bCs/>
                <w:sz w:val="16"/>
                <w:szCs w:val="24"/>
              </w:rPr>
              <w:t>How have we changed since babies?</w:t>
            </w:r>
          </w:p>
          <w:p w14:paraId="671ADD58" w14:textId="77777777" w:rsidR="00D61E90"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Talk about the differences between materials and changes they notice – jelly.</w:t>
            </w:r>
          </w:p>
          <w:p w14:paraId="0B0EE13B" w14:textId="27EB26A0" w:rsidR="00924A7F"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Talk about the differences between material</w:t>
            </w:r>
            <w:r>
              <w:rPr>
                <w:rFonts w:ascii="Century Gothic" w:hAnsi="Century Gothic"/>
                <w:bCs/>
                <w:sz w:val="16"/>
                <w:szCs w:val="24"/>
              </w:rPr>
              <w:t>s and changes they notice – ice.</w:t>
            </w:r>
          </w:p>
          <w:p w14:paraId="02386FAC" w14:textId="77777777" w:rsidR="00924A7F" w:rsidRDefault="00924A7F" w:rsidP="00924A7F">
            <w:pPr>
              <w:rPr>
                <w:rFonts w:ascii="Century Gothic" w:hAnsi="Century Gothic"/>
                <w:bCs/>
                <w:sz w:val="16"/>
                <w:szCs w:val="24"/>
              </w:rPr>
            </w:pPr>
          </w:p>
        </w:tc>
        <w:tc>
          <w:tcPr>
            <w:tcW w:w="4803" w:type="dxa"/>
            <w:shd w:val="clear" w:color="auto" w:fill="FFFFFF" w:themeFill="background1"/>
          </w:tcPr>
          <w:p w14:paraId="0E109D5C" w14:textId="1EE11859" w:rsidR="00D61E90" w:rsidRPr="00106A71" w:rsidRDefault="00924A7F" w:rsidP="00106A71">
            <w:pPr>
              <w:rPr>
                <w:rFonts w:ascii="Century Gothic" w:hAnsi="Century Gothic"/>
                <w:bCs/>
                <w:sz w:val="16"/>
                <w:szCs w:val="24"/>
              </w:rPr>
            </w:pPr>
            <w:r>
              <w:rPr>
                <w:rFonts w:ascii="Century Gothic" w:hAnsi="Century Gothic"/>
                <w:bCs/>
                <w:sz w:val="16"/>
                <w:szCs w:val="24"/>
              </w:rPr>
              <w:t>Children at the expected level of development will:</w:t>
            </w:r>
          </w:p>
          <w:p w14:paraId="2E718227" w14:textId="77777777" w:rsidR="00D61E90"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Talk about the differences between materials and changes they notice – gingerbread biscuits.</w:t>
            </w:r>
          </w:p>
          <w:p w14:paraId="32FD897D" w14:textId="77777777" w:rsidR="00D61E90" w:rsidRPr="00D61E90" w:rsidRDefault="00D61E90" w:rsidP="00D61E90">
            <w:pPr>
              <w:pStyle w:val="ListParagraph"/>
              <w:numPr>
                <w:ilvl w:val="0"/>
                <w:numId w:val="35"/>
              </w:numPr>
              <w:rPr>
                <w:rFonts w:ascii="Century Gothic" w:hAnsi="Century Gothic"/>
                <w:bCs/>
                <w:sz w:val="16"/>
                <w:szCs w:val="24"/>
              </w:rPr>
            </w:pPr>
            <w:r w:rsidRPr="00D61E90">
              <w:rPr>
                <w:rFonts w:ascii="Century Gothic" w:hAnsi="Century Gothic"/>
                <w:bCs/>
                <w:sz w:val="16"/>
                <w:szCs w:val="24"/>
              </w:rPr>
              <w:t>Talk about the differences between materials and changes they notice – chocolate bird nests.</w:t>
            </w:r>
          </w:p>
          <w:p w14:paraId="460CABDD" w14:textId="77777777" w:rsidR="00924A7F" w:rsidRPr="00106A71" w:rsidRDefault="00924A7F" w:rsidP="00106A71">
            <w:pPr>
              <w:rPr>
                <w:rFonts w:ascii="Century Gothic" w:hAnsi="Century Gothic"/>
                <w:bCs/>
                <w:sz w:val="16"/>
                <w:szCs w:val="24"/>
              </w:rPr>
            </w:pPr>
          </w:p>
          <w:p w14:paraId="4A20D234" w14:textId="77777777" w:rsidR="00924A7F" w:rsidRDefault="00924A7F" w:rsidP="00924A7F">
            <w:pPr>
              <w:rPr>
                <w:rFonts w:ascii="Century Gothic" w:hAnsi="Century Gothic"/>
                <w:bCs/>
                <w:sz w:val="16"/>
                <w:szCs w:val="24"/>
              </w:rPr>
            </w:pPr>
          </w:p>
        </w:tc>
        <w:tc>
          <w:tcPr>
            <w:tcW w:w="4804" w:type="dxa"/>
            <w:shd w:val="clear" w:color="auto" w:fill="FFFFFF" w:themeFill="background1"/>
          </w:tcPr>
          <w:p w14:paraId="79F1E98E" w14:textId="77777777" w:rsidR="00924A7F" w:rsidRDefault="00924A7F" w:rsidP="00924A7F">
            <w:pPr>
              <w:rPr>
                <w:rFonts w:ascii="Century Gothic" w:hAnsi="Century Gothic"/>
                <w:bCs/>
                <w:sz w:val="16"/>
                <w:szCs w:val="24"/>
              </w:rPr>
            </w:pPr>
            <w:r>
              <w:rPr>
                <w:rFonts w:ascii="Century Gothic" w:hAnsi="Century Gothic"/>
                <w:bCs/>
                <w:sz w:val="16"/>
                <w:szCs w:val="24"/>
              </w:rPr>
              <w:t>Children at the expected level of development will:</w:t>
            </w:r>
          </w:p>
          <w:p w14:paraId="47DDABFC"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Farm trip.</w:t>
            </w:r>
          </w:p>
          <w:p w14:paraId="1E1BB0C6"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Animal mothers and babies.</w:t>
            </w:r>
          </w:p>
          <w:p w14:paraId="0249B21C"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Know some similarities and differences between the natural world around them and contrasting environments (farm, garden), drawing on their experiences and what has been read in class.</w:t>
            </w:r>
          </w:p>
          <w:p w14:paraId="60428A53"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Recognise some environments that are different to the one in which they live.</w:t>
            </w:r>
          </w:p>
          <w:p w14:paraId="6B3650E8"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Planting mystery seeds.</w:t>
            </w:r>
          </w:p>
          <w:p w14:paraId="1DCAD0BD" w14:textId="77777777" w:rsidR="00BF159B" w:rsidRPr="00BF159B" w:rsidRDefault="00BF159B" w:rsidP="00BF159B">
            <w:pPr>
              <w:pStyle w:val="ListParagraph"/>
              <w:numPr>
                <w:ilvl w:val="0"/>
                <w:numId w:val="35"/>
              </w:numPr>
              <w:rPr>
                <w:rFonts w:ascii="Century Gothic" w:hAnsi="Century Gothic"/>
                <w:bCs/>
                <w:sz w:val="16"/>
                <w:szCs w:val="24"/>
              </w:rPr>
            </w:pPr>
            <w:r w:rsidRPr="00BF159B">
              <w:rPr>
                <w:rFonts w:ascii="Century Gothic" w:hAnsi="Century Gothic"/>
                <w:bCs/>
                <w:sz w:val="16"/>
                <w:szCs w:val="24"/>
              </w:rPr>
              <w:t>Caring for plants.</w:t>
            </w:r>
          </w:p>
          <w:p w14:paraId="682D01FD" w14:textId="7437890B" w:rsidR="00924A7F" w:rsidRPr="00B46FF4" w:rsidRDefault="00BF159B" w:rsidP="00B46FF4">
            <w:pPr>
              <w:pStyle w:val="ListParagraph"/>
              <w:numPr>
                <w:ilvl w:val="0"/>
                <w:numId w:val="35"/>
              </w:numPr>
              <w:rPr>
                <w:rFonts w:ascii="Century Gothic" w:hAnsi="Century Gothic"/>
                <w:bCs/>
                <w:sz w:val="16"/>
                <w:szCs w:val="24"/>
              </w:rPr>
            </w:pPr>
            <w:r w:rsidRPr="00BF159B">
              <w:rPr>
                <w:rFonts w:ascii="Century Gothic" w:hAnsi="Century Gothic"/>
                <w:bCs/>
                <w:sz w:val="16"/>
                <w:szCs w:val="24"/>
              </w:rPr>
              <w:t>Caring for the environment.</w:t>
            </w:r>
          </w:p>
        </w:tc>
      </w:tr>
      <w:tr w:rsidR="00924A7F" w:rsidRPr="0008426F" w14:paraId="06DD0CE1" w14:textId="77777777" w:rsidTr="00975285">
        <w:trPr>
          <w:trHeight w:val="298"/>
        </w:trPr>
        <w:tc>
          <w:tcPr>
            <w:tcW w:w="15588" w:type="dxa"/>
            <w:gridSpan w:val="4"/>
            <w:vAlign w:val="center"/>
          </w:tcPr>
          <w:p w14:paraId="719DAFCA" w14:textId="77777777" w:rsidR="00924A7F" w:rsidRDefault="00924A7F" w:rsidP="00924A7F">
            <w:pPr>
              <w:rPr>
                <w:rFonts w:ascii="Century Gothic" w:hAnsi="Century Gothic"/>
                <w:b/>
                <w:bCs/>
                <w:sz w:val="24"/>
                <w:szCs w:val="24"/>
              </w:rPr>
            </w:pPr>
            <w:r>
              <w:rPr>
                <w:rFonts w:ascii="Century Gothic" w:hAnsi="Century Gothic"/>
                <w:b/>
                <w:bCs/>
                <w:sz w:val="24"/>
                <w:szCs w:val="24"/>
              </w:rPr>
              <w:t>End of Year Early Learning goals:</w:t>
            </w:r>
          </w:p>
          <w:p w14:paraId="5CD52995" w14:textId="77777777" w:rsidR="00924A7F" w:rsidRDefault="00924A7F" w:rsidP="00924A7F">
            <w:pPr>
              <w:pStyle w:val="ListParagraph"/>
              <w:numPr>
                <w:ilvl w:val="0"/>
                <w:numId w:val="35"/>
              </w:numPr>
              <w:rPr>
                <w:rFonts w:ascii="Century Gothic" w:hAnsi="Century Gothic"/>
                <w:bCs/>
                <w:sz w:val="16"/>
                <w:szCs w:val="24"/>
              </w:rPr>
            </w:pPr>
            <w:r w:rsidRPr="00AD287D">
              <w:rPr>
                <w:rFonts w:ascii="Century Gothic" w:hAnsi="Century Gothic"/>
                <w:bCs/>
                <w:sz w:val="16"/>
                <w:szCs w:val="24"/>
              </w:rPr>
              <w:t>Explore the natural world around them, making observations and drawing pictures of animals and plants;</w:t>
            </w:r>
            <w:r w:rsidRPr="00AD287D">
              <w:rPr>
                <w:rFonts w:ascii="Century Gothic" w:hAnsi="Century Gothic"/>
                <w:bCs/>
                <w:sz w:val="16"/>
                <w:szCs w:val="24"/>
              </w:rPr>
              <w:t xml:space="preserve"> </w:t>
            </w:r>
          </w:p>
          <w:p w14:paraId="22FC4186" w14:textId="66DD8F73" w:rsidR="00924A7F" w:rsidRDefault="00924A7F" w:rsidP="00924A7F">
            <w:pPr>
              <w:pStyle w:val="ListParagraph"/>
              <w:numPr>
                <w:ilvl w:val="0"/>
                <w:numId w:val="35"/>
              </w:numPr>
              <w:rPr>
                <w:rFonts w:ascii="Century Gothic" w:hAnsi="Century Gothic"/>
                <w:bCs/>
                <w:sz w:val="16"/>
                <w:szCs w:val="24"/>
              </w:rPr>
            </w:pPr>
            <w:r w:rsidRPr="00AD287D">
              <w:rPr>
                <w:rFonts w:ascii="Century Gothic" w:hAnsi="Century Gothic"/>
                <w:bCs/>
                <w:sz w:val="16"/>
                <w:szCs w:val="24"/>
              </w:rPr>
              <w:t>Know some similarities and differences between the natural world around them and contrasting environments, drawing on their experiences and what has been read in class;</w:t>
            </w:r>
          </w:p>
          <w:p w14:paraId="5CF6E5DC" w14:textId="680961FB" w:rsidR="00924A7F" w:rsidRPr="00924A7F" w:rsidRDefault="00924A7F" w:rsidP="00924A7F">
            <w:pPr>
              <w:pStyle w:val="ListParagraph"/>
              <w:numPr>
                <w:ilvl w:val="0"/>
                <w:numId w:val="35"/>
              </w:numPr>
              <w:rPr>
                <w:rFonts w:ascii="Century Gothic" w:hAnsi="Century Gothic"/>
                <w:bCs/>
                <w:sz w:val="16"/>
                <w:szCs w:val="24"/>
              </w:rPr>
            </w:pPr>
            <w:r w:rsidRPr="008061E1">
              <w:rPr>
                <w:rFonts w:ascii="Century Gothic" w:hAnsi="Century Gothic"/>
                <w:bCs/>
                <w:sz w:val="16"/>
                <w:szCs w:val="24"/>
              </w:rPr>
              <w:t>Understand some important processes and changes in the natural world around them, including the seasons and changing states of matter.</w:t>
            </w:r>
          </w:p>
        </w:tc>
      </w:tr>
    </w:tbl>
    <w:p w14:paraId="40F40B57" w14:textId="118D4FC9" w:rsidR="001F564B" w:rsidRDefault="001F564B" w:rsidP="00BF39EB">
      <w:pPr>
        <w:rPr>
          <w:rFonts w:ascii="Century Gothic" w:hAnsi="Century Gothic"/>
          <w:b/>
          <w:bCs/>
          <w:color w:val="BFBFBF" w:themeColor="background1" w:themeShade="BF"/>
          <w:sz w:val="16"/>
          <w:szCs w:val="32"/>
        </w:rPr>
      </w:pPr>
    </w:p>
    <w:p w14:paraId="753A941A" w14:textId="10282212" w:rsidR="001F564B" w:rsidRDefault="001F564B" w:rsidP="00BF39EB">
      <w:pPr>
        <w:rPr>
          <w:rFonts w:ascii="Century Gothic" w:hAnsi="Century Gothic"/>
          <w:b/>
          <w:bCs/>
          <w:color w:val="BFBFBF" w:themeColor="background1" w:themeShade="BF"/>
          <w:sz w:val="16"/>
          <w:szCs w:val="32"/>
        </w:rPr>
      </w:pPr>
    </w:p>
    <w:p w14:paraId="6EAFB5C9" w14:textId="7FB87E15" w:rsidR="00896004" w:rsidRDefault="00896004" w:rsidP="00BF39EB">
      <w:pPr>
        <w:rPr>
          <w:rFonts w:ascii="Century Gothic" w:hAnsi="Century Gothic"/>
          <w:b/>
          <w:bCs/>
          <w:color w:val="BFBFBF" w:themeColor="background1" w:themeShade="BF"/>
          <w:sz w:val="16"/>
          <w:szCs w:val="32"/>
        </w:rPr>
      </w:pPr>
    </w:p>
    <w:p w14:paraId="63C9F2CC" w14:textId="6EEFB497" w:rsidR="00A50A87" w:rsidRDefault="00A50A87" w:rsidP="00BF39EB">
      <w:pPr>
        <w:rPr>
          <w:rFonts w:ascii="Century Gothic" w:hAnsi="Century Gothic"/>
          <w:b/>
          <w:bCs/>
          <w:color w:val="BFBFBF" w:themeColor="background1" w:themeShade="BF"/>
          <w:sz w:val="16"/>
          <w:szCs w:val="32"/>
        </w:rPr>
      </w:pPr>
    </w:p>
    <w:p w14:paraId="7CF0019C" w14:textId="4087096C" w:rsidR="00A50A87" w:rsidRDefault="00A50A87" w:rsidP="00BF39EB">
      <w:pPr>
        <w:rPr>
          <w:rFonts w:ascii="Century Gothic" w:hAnsi="Century Gothic"/>
          <w:b/>
          <w:bCs/>
          <w:color w:val="BFBFBF" w:themeColor="background1" w:themeShade="BF"/>
          <w:sz w:val="16"/>
          <w:szCs w:val="32"/>
        </w:rPr>
      </w:pPr>
    </w:p>
    <w:p w14:paraId="17813EA4" w14:textId="77777777" w:rsidR="00A50A87" w:rsidRDefault="00A50A87" w:rsidP="00BF39EB">
      <w:pPr>
        <w:rPr>
          <w:rFonts w:ascii="Century Gothic" w:hAnsi="Century Gothic"/>
          <w:b/>
          <w:bCs/>
          <w:color w:val="BFBFBF" w:themeColor="background1" w:themeShade="BF"/>
          <w:sz w:val="16"/>
          <w:szCs w:val="32"/>
        </w:rPr>
      </w:pPr>
    </w:p>
    <w:p w14:paraId="6FF3E749" w14:textId="3B5A316D" w:rsidR="00896004" w:rsidRDefault="00896004" w:rsidP="00BF39EB">
      <w:pPr>
        <w:rPr>
          <w:rFonts w:ascii="Century Gothic" w:hAnsi="Century Gothic"/>
          <w:b/>
          <w:bCs/>
          <w:color w:val="BFBFBF" w:themeColor="background1" w:themeShade="BF"/>
          <w:sz w:val="16"/>
          <w:szCs w:val="32"/>
        </w:rPr>
      </w:pPr>
    </w:p>
    <w:p w14:paraId="0E26EEE1" w14:textId="6FFB9925" w:rsidR="00896004" w:rsidRDefault="00896004" w:rsidP="00BF39EB">
      <w:pPr>
        <w:rPr>
          <w:rFonts w:ascii="Century Gothic" w:hAnsi="Century Gothic"/>
          <w:b/>
          <w:bCs/>
          <w:color w:val="BFBFBF" w:themeColor="background1" w:themeShade="BF"/>
          <w:sz w:val="16"/>
          <w:szCs w:val="32"/>
        </w:rPr>
      </w:pPr>
    </w:p>
    <w:p w14:paraId="222F20DF" w14:textId="77777777" w:rsidR="00896004" w:rsidRDefault="00896004" w:rsidP="00BF39EB">
      <w:pPr>
        <w:rPr>
          <w:rFonts w:ascii="Century Gothic" w:hAnsi="Century Gothic"/>
          <w:b/>
          <w:bCs/>
          <w:color w:val="BFBFBF" w:themeColor="background1" w:themeShade="BF"/>
          <w:sz w:val="16"/>
          <w:szCs w:val="32"/>
        </w:rPr>
      </w:pPr>
    </w:p>
    <w:p w14:paraId="77545CD1" w14:textId="0780D3B2" w:rsidR="001F564B" w:rsidRPr="00BC5B72" w:rsidRDefault="001F564B" w:rsidP="00BF39EB">
      <w:pPr>
        <w:rPr>
          <w:rFonts w:ascii="Century Gothic" w:hAnsi="Century Gothic"/>
          <w:b/>
          <w:bCs/>
          <w:color w:val="BFBFBF" w:themeColor="background1" w:themeShade="BF"/>
          <w:sz w:val="16"/>
          <w:szCs w:val="32"/>
        </w:rPr>
      </w:pPr>
      <w:r w:rsidRPr="00BC5B72">
        <w:rPr>
          <w:rFonts w:ascii="Century Gothic" w:hAnsi="Century Gothic"/>
          <w:b/>
          <w:bCs/>
          <w:color w:val="BFBFBF" w:themeColor="background1" w:themeShade="BF"/>
          <w:sz w:val="16"/>
          <w:szCs w:val="32"/>
        </w:rPr>
        <w:t>SOS = Switched on Science scheme</w:t>
      </w:r>
    </w:p>
    <w:tbl>
      <w:tblPr>
        <w:tblStyle w:val="TableGrid"/>
        <w:tblW w:w="15588" w:type="dxa"/>
        <w:tblLayout w:type="fixed"/>
        <w:tblLook w:val="04A0" w:firstRow="1" w:lastRow="0" w:firstColumn="1" w:lastColumn="0" w:noHBand="0" w:noVBand="1"/>
      </w:tblPr>
      <w:tblGrid>
        <w:gridCol w:w="1178"/>
        <w:gridCol w:w="4803"/>
        <w:gridCol w:w="4803"/>
        <w:gridCol w:w="4804"/>
      </w:tblGrid>
      <w:tr w:rsidR="00BD397F" w:rsidRPr="00164FF0" w14:paraId="687FC962" w14:textId="77777777" w:rsidTr="0011409A">
        <w:trPr>
          <w:trHeight w:val="298"/>
        </w:trPr>
        <w:tc>
          <w:tcPr>
            <w:tcW w:w="1178" w:type="dxa"/>
            <w:vAlign w:val="center"/>
          </w:tcPr>
          <w:p w14:paraId="73F6FBB9" w14:textId="77777777" w:rsidR="00BD397F" w:rsidRPr="00164FF0" w:rsidRDefault="00BD397F" w:rsidP="008822AB">
            <w:pPr>
              <w:jc w:val="center"/>
              <w:rPr>
                <w:rFonts w:ascii="Century Gothic" w:hAnsi="Century Gothic"/>
                <w:sz w:val="28"/>
                <w:szCs w:val="28"/>
              </w:rPr>
            </w:pPr>
          </w:p>
        </w:tc>
        <w:tc>
          <w:tcPr>
            <w:tcW w:w="4803" w:type="dxa"/>
            <w:shd w:val="clear" w:color="auto" w:fill="FFFFFF" w:themeFill="background1"/>
            <w:vAlign w:val="center"/>
          </w:tcPr>
          <w:p w14:paraId="6523EF00" w14:textId="27CAC391" w:rsidR="00BD397F" w:rsidRPr="00164FF0" w:rsidRDefault="00BD397F" w:rsidP="008822AB">
            <w:pPr>
              <w:jc w:val="center"/>
              <w:rPr>
                <w:rFonts w:ascii="Century Gothic" w:hAnsi="Century Gothic"/>
                <w:b/>
                <w:bCs/>
                <w:sz w:val="28"/>
                <w:szCs w:val="28"/>
              </w:rPr>
            </w:pPr>
            <w:r w:rsidRPr="00164FF0">
              <w:rPr>
                <w:rFonts w:ascii="Century Gothic" w:hAnsi="Century Gothic"/>
                <w:b/>
                <w:bCs/>
                <w:sz w:val="28"/>
                <w:szCs w:val="28"/>
              </w:rPr>
              <w:t>Autumn</w:t>
            </w:r>
          </w:p>
        </w:tc>
        <w:tc>
          <w:tcPr>
            <w:tcW w:w="4803" w:type="dxa"/>
            <w:shd w:val="clear" w:color="auto" w:fill="FFFFFF" w:themeFill="background1"/>
            <w:vAlign w:val="center"/>
          </w:tcPr>
          <w:p w14:paraId="2E94CA83" w14:textId="22F08158" w:rsidR="00BD397F" w:rsidRPr="00164FF0" w:rsidRDefault="00BD397F" w:rsidP="008822AB">
            <w:pPr>
              <w:jc w:val="center"/>
              <w:rPr>
                <w:rFonts w:ascii="Century Gothic" w:hAnsi="Century Gothic"/>
                <w:b/>
                <w:bCs/>
                <w:sz w:val="28"/>
                <w:szCs w:val="28"/>
              </w:rPr>
            </w:pPr>
            <w:r w:rsidRPr="00164FF0">
              <w:rPr>
                <w:rFonts w:ascii="Century Gothic" w:hAnsi="Century Gothic"/>
                <w:b/>
                <w:bCs/>
                <w:sz w:val="28"/>
                <w:szCs w:val="28"/>
              </w:rPr>
              <w:t>Spring</w:t>
            </w:r>
          </w:p>
        </w:tc>
        <w:tc>
          <w:tcPr>
            <w:tcW w:w="4804" w:type="dxa"/>
            <w:shd w:val="clear" w:color="auto" w:fill="FFFFFF" w:themeFill="background1"/>
            <w:vAlign w:val="center"/>
          </w:tcPr>
          <w:p w14:paraId="1D29D291" w14:textId="6C846EE1" w:rsidR="00BD397F" w:rsidRPr="00164FF0" w:rsidRDefault="00BD397F" w:rsidP="008822AB">
            <w:pPr>
              <w:jc w:val="center"/>
              <w:rPr>
                <w:rFonts w:ascii="Century Gothic" w:hAnsi="Century Gothic"/>
                <w:b/>
                <w:bCs/>
                <w:sz w:val="28"/>
                <w:szCs w:val="28"/>
              </w:rPr>
            </w:pPr>
            <w:r w:rsidRPr="00164FF0">
              <w:rPr>
                <w:rFonts w:ascii="Century Gothic" w:hAnsi="Century Gothic"/>
                <w:b/>
                <w:bCs/>
                <w:sz w:val="28"/>
                <w:szCs w:val="28"/>
              </w:rPr>
              <w:t>Summer</w:t>
            </w:r>
          </w:p>
        </w:tc>
      </w:tr>
      <w:tr w:rsidR="00BD397F" w:rsidRPr="00164FF0" w14:paraId="441AEFA5" w14:textId="77777777" w:rsidTr="00AC47AB">
        <w:trPr>
          <w:trHeight w:val="298"/>
        </w:trPr>
        <w:tc>
          <w:tcPr>
            <w:tcW w:w="1178" w:type="dxa"/>
            <w:vAlign w:val="center"/>
          </w:tcPr>
          <w:p w14:paraId="200937F0" w14:textId="66DE1287" w:rsidR="00BD397F" w:rsidRPr="00BD397F" w:rsidRDefault="00BD397F" w:rsidP="008822AB">
            <w:pPr>
              <w:jc w:val="center"/>
              <w:rPr>
                <w:rFonts w:ascii="Century Gothic" w:hAnsi="Century Gothic"/>
                <w:sz w:val="28"/>
                <w:szCs w:val="28"/>
              </w:rPr>
            </w:pPr>
            <w:r>
              <w:rPr>
                <w:rFonts w:ascii="Century Gothic" w:hAnsi="Century Gothic"/>
                <w:b/>
                <w:bCs/>
                <w:sz w:val="24"/>
                <w:szCs w:val="24"/>
              </w:rPr>
              <w:t>Enquiry Focus</w:t>
            </w:r>
          </w:p>
        </w:tc>
        <w:tc>
          <w:tcPr>
            <w:tcW w:w="4803" w:type="dxa"/>
            <w:shd w:val="clear" w:color="auto" w:fill="FFFFFF" w:themeFill="background1"/>
            <w:vAlign w:val="center"/>
          </w:tcPr>
          <w:p w14:paraId="290CB86C" w14:textId="77777777" w:rsidR="00BD397F" w:rsidRDefault="00BF39EB" w:rsidP="00AC47AB">
            <w:pPr>
              <w:jc w:val="center"/>
              <w:rPr>
                <w:rFonts w:ascii="Century Gothic" w:hAnsi="Century Gothic"/>
                <w:b/>
                <w:bCs/>
                <w:sz w:val="24"/>
                <w:szCs w:val="24"/>
                <w:u w:val="single"/>
              </w:rPr>
            </w:pPr>
            <w:r>
              <w:rPr>
                <w:rFonts w:ascii="Century Gothic" w:hAnsi="Century Gothic"/>
                <w:b/>
                <w:bCs/>
                <w:sz w:val="24"/>
                <w:szCs w:val="24"/>
                <w:u w:val="single"/>
              </w:rPr>
              <w:t xml:space="preserve">Geography: </w:t>
            </w:r>
            <w:r w:rsidR="00BD397F" w:rsidRPr="001F6D94">
              <w:rPr>
                <w:rFonts w:ascii="Century Gothic" w:hAnsi="Century Gothic"/>
                <w:b/>
                <w:bCs/>
                <w:sz w:val="24"/>
                <w:szCs w:val="24"/>
                <w:u w:val="single"/>
              </w:rPr>
              <w:t>Thornbury/Cardiff</w:t>
            </w:r>
            <w:r w:rsidR="00490554">
              <w:rPr>
                <w:rFonts w:ascii="Century Gothic" w:hAnsi="Century Gothic"/>
                <w:b/>
                <w:bCs/>
                <w:sz w:val="24"/>
                <w:szCs w:val="24"/>
                <w:u w:val="single"/>
              </w:rPr>
              <w:t xml:space="preserve"> (Year A)</w:t>
            </w:r>
          </w:p>
          <w:p w14:paraId="1CB3AE6F" w14:textId="7D6E92EB" w:rsidR="0008426F" w:rsidRPr="00BD397F" w:rsidRDefault="0008426F" w:rsidP="00AC47AB">
            <w:pPr>
              <w:jc w:val="center"/>
              <w:rPr>
                <w:rFonts w:ascii="Century Gothic" w:hAnsi="Century Gothic"/>
                <w:b/>
                <w:bCs/>
                <w:sz w:val="24"/>
                <w:szCs w:val="24"/>
                <w:u w:val="single"/>
              </w:rPr>
            </w:pPr>
            <w:r>
              <w:rPr>
                <w:rFonts w:ascii="Century Gothic" w:hAnsi="Century Gothic"/>
                <w:b/>
                <w:bCs/>
                <w:sz w:val="24"/>
                <w:szCs w:val="24"/>
                <w:u w:val="single"/>
              </w:rPr>
              <w:t xml:space="preserve">Geography: </w:t>
            </w:r>
            <w:r w:rsidRPr="001F6D94">
              <w:rPr>
                <w:rFonts w:ascii="Century Gothic" w:hAnsi="Century Gothic"/>
                <w:b/>
                <w:bCs/>
                <w:sz w:val="24"/>
                <w:szCs w:val="24"/>
                <w:u w:val="single"/>
              </w:rPr>
              <w:t>Weather</w:t>
            </w:r>
            <w:r>
              <w:rPr>
                <w:rFonts w:ascii="Century Gothic" w:hAnsi="Century Gothic"/>
                <w:b/>
                <w:bCs/>
                <w:sz w:val="24"/>
                <w:szCs w:val="24"/>
                <w:u w:val="single"/>
              </w:rPr>
              <w:t xml:space="preserve"> (Year B)</w:t>
            </w:r>
          </w:p>
        </w:tc>
        <w:tc>
          <w:tcPr>
            <w:tcW w:w="4803" w:type="dxa"/>
            <w:shd w:val="clear" w:color="auto" w:fill="FFFFFF" w:themeFill="background1"/>
            <w:vAlign w:val="center"/>
          </w:tcPr>
          <w:p w14:paraId="2E9FB2E8" w14:textId="77777777" w:rsidR="00BD397F" w:rsidRDefault="00BF39EB" w:rsidP="00AC47AB">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00BD397F" w:rsidRPr="001F6D94">
              <w:rPr>
                <w:rFonts w:ascii="Century Gothic" w:hAnsi="Century Gothic"/>
                <w:b/>
                <w:bCs/>
                <w:sz w:val="24"/>
                <w:szCs w:val="24"/>
                <w:u w:val="single"/>
              </w:rPr>
              <w:t>Pioneers</w:t>
            </w:r>
            <w:r w:rsidR="00490554">
              <w:rPr>
                <w:rFonts w:ascii="Century Gothic" w:hAnsi="Century Gothic"/>
                <w:b/>
                <w:bCs/>
                <w:sz w:val="24"/>
                <w:szCs w:val="24"/>
                <w:u w:val="single"/>
              </w:rPr>
              <w:t xml:space="preserve"> (Year A)</w:t>
            </w:r>
          </w:p>
          <w:p w14:paraId="34378D4D" w14:textId="36FC7A61" w:rsidR="0008426F" w:rsidRPr="00BD397F" w:rsidRDefault="0008426F" w:rsidP="00AC47AB">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Flight</w:t>
            </w:r>
            <w:r>
              <w:rPr>
                <w:rFonts w:ascii="Century Gothic" w:hAnsi="Century Gothic"/>
                <w:b/>
                <w:bCs/>
                <w:sz w:val="24"/>
                <w:szCs w:val="24"/>
                <w:u w:val="single"/>
              </w:rPr>
              <w:t xml:space="preserve"> (Year B)</w:t>
            </w:r>
          </w:p>
        </w:tc>
        <w:tc>
          <w:tcPr>
            <w:tcW w:w="4804" w:type="dxa"/>
            <w:shd w:val="clear" w:color="auto" w:fill="FFFFFF" w:themeFill="background1"/>
            <w:vAlign w:val="center"/>
          </w:tcPr>
          <w:p w14:paraId="3D89B9C3" w14:textId="77777777" w:rsidR="00BD397F" w:rsidRDefault="00BF39EB" w:rsidP="00AC47AB">
            <w:pPr>
              <w:jc w:val="center"/>
              <w:rPr>
                <w:rFonts w:ascii="Century Gothic" w:hAnsi="Century Gothic"/>
                <w:b/>
                <w:bCs/>
                <w:sz w:val="24"/>
                <w:szCs w:val="24"/>
                <w:u w:val="single"/>
              </w:rPr>
            </w:pPr>
            <w:r>
              <w:rPr>
                <w:rFonts w:ascii="Century Gothic" w:hAnsi="Century Gothic"/>
                <w:b/>
                <w:bCs/>
                <w:sz w:val="24"/>
                <w:szCs w:val="24"/>
                <w:u w:val="single"/>
              </w:rPr>
              <w:t xml:space="preserve">History: </w:t>
            </w:r>
            <w:r w:rsidR="00BD397F" w:rsidRPr="001F6D94">
              <w:rPr>
                <w:rFonts w:ascii="Century Gothic" w:hAnsi="Century Gothic"/>
                <w:b/>
                <w:bCs/>
                <w:sz w:val="24"/>
                <w:szCs w:val="24"/>
                <w:u w:val="single"/>
              </w:rPr>
              <w:t>Pirates</w:t>
            </w:r>
            <w:r w:rsidR="00490554">
              <w:rPr>
                <w:rFonts w:ascii="Century Gothic" w:hAnsi="Century Gothic"/>
                <w:b/>
                <w:bCs/>
                <w:sz w:val="24"/>
                <w:szCs w:val="24"/>
                <w:u w:val="single"/>
              </w:rPr>
              <w:t xml:space="preserve"> (Year A)</w:t>
            </w:r>
          </w:p>
          <w:p w14:paraId="5234868F" w14:textId="51ECFD35" w:rsidR="0008426F" w:rsidRPr="0008426F" w:rsidRDefault="0008426F" w:rsidP="00AC47AB">
            <w:pPr>
              <w:jc w:val="center"/>
              <w:rPr>
                <w:rFonts w:ascii="Century Gothic" w:hAnsi="Century Gothic"/>
                <w:bCs/>
                <w:sz w:val="24"/>
                <w:szCs w:val="24"/>
                <w:u w:val="single"/>
              </w:rPr>
            </w:pPr>
            <w:r>
              <w:rPr>
                <w:rFonts w:ascii="Century Gothic" w:hAnsi="Century Gothic"/>
                <w:b/>
                <w:bCs/>
                <w:sz w:val="24"/>
                <w:szCs w:val="24"/>
                <w:u w:val="single"/>
              </w:rPr>
              <w:t xml:space="preserve">History: </w:t>
            </w:r>
            <w:r w:rsidRPr="001F6D94">
              <w:rPr>
                <w:rFonts w:ascii="Century Gothic" w:hAnsi="Century Gothic"/>
                <w:b/>
                <w:bCs/>
                <w:sz w:val="24"/>
                <w:szCs w:val="24"/>
                <w:u w:val="single"/>
              </w:rPr>
              <w:t>Castles</w:t>
            </w:r>
            <w:r>
              <w:rPr>
                <w:rFonts w:ascii="Century Gothic" w:hAnsi="Century Gothic"/>
                <w:b/>
                <w:bCs/>
                <w:sz w:val="24"/>
                <w:szCs w:val="24"/>
                <w:u w:val="single"/>
              </w:rPr>
              <w:t xml:space="preserve"> (Year B)</w:t>
            </w:r>
          </w:p>
        </w:tc>
      </w:tr>
      <w:tr w:rsidR="004E2874" w:rsidRPr="005F3367" w14:paraId="1C9D6E7B" w14:textId="77777777" w:rsidTr="00AC47AB">
        <w:trPr>
          <w:trHeight w:val="365"/>
        </w:trPr>
        <w:tc>
          <w:tcPr>
            <w:tcW w:w="1178" w:type="dxa"/>
            <w:vMerge w:val="restart"/>
            <w:vAlign w:val="center"/>
          </w:tcPr>
          <w:p w14:paraId="09625355" w14:textId="1D4C77E2" w:rsidR="004E2874" w:rsidRDefault="004E2874" w:rsidP="004E2874">
            <w:pPr>
              <w:jc w:val="center"/>
              <w:rPr>
                <w:rFonts w:ascii="Century Gothic" w:hAnsi="Century Gothic"/>
                <w:b/>
                <w:bCs/>
                <w:sz w:val="24"/>
                <w:szCs w:val="24"/>
              </w:rPr>
            </w:pPr>
            <w:r>
              <w:rPr>
                <w:rFonts w:ascii="Century Gothic" w:hAnsi="Century Gothic"/>
                <w:b/>
                <w:bCs/>
                <w:sz w:val="24"/>
                <w:szCs w:val="24"/>
              </w:rPr>
              <w:t>Year 1</w:t>
            </w:r>
          </w:p>
        </w:tc>
        <w:tc>
          <w:tcPr>
            <w:tcW w:w="4803" w:type="dxa"/>
            <w:vAlign w:val="center"/>
          </w:tcPr>
          <w:p w14:paraId="1C239F86" w14:textId="386FD33A" w:rsidR="004E2874" w:rsidRPr="0008426F" w:rsidRDefault="004E2874" w:rsidP="004E2874">
            <w:pPr>
              <w:jc w:val="center"/>
              <w:rPr>
                <w:rFonts w:ascii="Century Gothic" w:hAnsi="Century Gothic"/>
                <w:b/>
                <w:bCs/>
                <w:sz w:val="20"/>
                <w:szCs w:val="24"/>
              </w:rPr>
            </w:pPr>
            <w:r w:rsidRPr="0008426F">
              <w:rPr>
                <w:rFonts w:ascii="Century Gothic" w:hAnsi="Century Gothic"/>
                <w:b/>
                <w:bCs/>
                <w:sz w:val="20"/>
                <w:szCs w:val="24"/>
              </w:rPr>
              <w:t>Animals, including humans (1)</w:t>
            </w:r>
          </w:p>
        </w:tc>
        <w:tc>
          <w:tcPr>
            <w:tcW w:w="4803" w:type="dxa"/>
            <w:vAlign w:val="center"/>
          </w:tcPr>
          <w:p w14:paraId="2F2F2D2E" w14:textId="77777777" w:rsidR="004E2874" w:rsidRDefault="004E2874" w:rsidP="004E2874">
            <w:pPr>
              <w:jc w:val="center"/>
              <w:rPr>
                <w:rFonts w:ascii="Century Gothic" w:hAnsi="Century Gothic"/>
                <w:b/>
                <w:bCs/>
                <w:sz w:val="20"/>
                <w:szCs w:val="24"/>
              </w:rPr>
            </w:pPr>
            <w:r w:rsidRPr="0008426F">
              <w:rPr>
                <w:rFonts w:ascii="Century Gothic" w:hAnsi="Century Gothic"/>
                <w:b/>
                <w:bCs/>
                <w:sz w:val="20"/>
                <w:szCs w:val="24"/>
              </w:rPr>
              <w:t>Animals including humans (1),</w:t>
            </w:r>
          </w:p>
          <w:p w14:paraId="1DABA1A3" w14:textId="3FE50DA9" w:rsidR="004E2874" w:rsidRDefault="004E2874" w:rsidP="004E2874">
            <w:pPr>
              <w:pStyle w:val="ListParagraph"/>
              <w:ind w:left="360"/>
              <w:jc w:val="center"/>
              <w:rPr>
                <w:rFonts w:ascii="Century Gothic" w:hAnsi="Century Gothic"/>
                <w:sz w:val="16"/>
                <w:szCs w:val="16"/>
              </w:rPr>
            </w:pPr>
            <w:r w:rsidRPr="0008426F">
              <w:rPr>
                <w:rFonts w:ascii="Century Gothic" w:hAnsi="Century Gothic"/>
                <w:b/>
                <w:bCs/>
                <w:sz w:val="20"/>
                <w:szCs w:val="24"/>
              </w:rPr>
              <w:t>Everyday materials (1)</w:t>
            </w:r>
          </w:p>
        </w:tc>
        <w:tc>
          <w:tcPr>
            <w:tcW w:w="4804" w:type="dxa"/>
            <w:vAlign w:val="center"/>
          </w:tcPr>
          <w:p w14:paraId="5C64A867" w14:textId="2DEDE72B" w:rsidR="004E2874" w:rsidRPr="007E3B01" w:rsidRDefault="004E2874" w:rsidP="004E2874">
            <w:pPr>
              <w:jc w:val="center"/>
              <w:rPr>
                <w:rFonts w:ascii="Century Gothic" w:hAnsi="Century Gothic"/>
                <w:b/>
                <w:bCs/>
                <w:sz w:val="20"/>
                <w:szCs w:val="24"/>
                <w:highlight w:val="yellow"/>
              </w:rPr>
            </w:pPr>
            <w:r w:rsidRPr="0008426F">
              <w:rPr>
                <w:rFonts w:ascii="Century Gothic" w:hAnsi="Century Gothic"/>
                <w:b/>
                <w:bCs/>
                <w:sz w:val="20"/>
                <w:szCs w:val="24"/>
              </w:rPr>
              <w:t>Plants (1), Animals, including humans (1)</w:t>
            </w:r>
          </w:p>
        </w:tc>
      </w:tr>
      <w:tr w:rsidR="004E2874" w:rsidRPr="005F3367" w14:paraId="4F84F37B" w14:textId="77777777" w:rsidTr="00AC47AB">
        <w:trPr>
          <w:trHeight w:val="554"/>
        </w:trPr>
        <w:tc>
          <w:tcPr>
            <w:tcW w:w="1178" w:type="dxa"/>
            <w:vMerge/>
            <w:vAlign w:val="center"/>
          </w:tcPr>
          <w:p w14:paraId="158F55D0" w14:textId="77777777" w:rsidR="004E2874" w:rsidRDefault="004E2874" w:rsidP="004E2874">
            <w:pPr>
              <w:jc w:val="center"/>
              <w:rPr>
                <w:rFonts w:ascii="Century Gothic" w:hAnsi="Century Gothic"/>
                <w:b/>
                <w:bCs/>
                <w:sz w:val="24"/>
                <w:szCs w:val="24"/>
              </w:rPr>
            </w:pPr>
          </w:p>
        </w:tc>
        <w:tc>
          <w:tcPr>
            <w:tcW w:w="4803" w:type="dxa"/>
            <w:vAlign w:val="center"/>
          </w:tcPr>
          <w:p w14:paraId="36DBBCF8" w14:textId="35072253" w:rsidR="004E2874" w:rsidRPr="0008426F" w:rsidRDefault="004E2874" w:rsidP="004E2874">
            <w:pPr>
              <w:jc w:val="center"/>
              <w:rPr>
                <w:rFonts w:ascii="Century Gothic" w:hAnsi="Century Gothic"/>
                <w:b/>
                <w:bCs/>
                <w:sz w:val="20"/>
                <w:szCs w:val="24"/>
              </w:rPr>
            </w:pPr>
            <w:r w:rsidRPr="0008426F">
              <w:rPr>
                <w:rFonts w:ascii="Century Gothic" w:hAnsi="Century Gothic"/>
                <w:b/>
                <w:bCs/>
                <w:sz w:val="20"/>
                <w:szCs w:val="24"/>
              </w:rPr>
              <w:t>SOS Y1 topic 1 – Who am I?</w:t>
            </w:r>
          </w:p>
        </w:tc>
        <w:tc>
          <w:tcPr>
            <w:tcW w:w="4803" w:type="dxa"/>
            <w:vAlign w:val="center"/>
          </w:tcPr>
          <w:p w14:paraId="26ED369C" w14:textId="5149DEF7" w:rsidR="004E2874" w:rsidRDefault="004E2874" w:rsidP="004E2874">
            <w:pPr>
              <w:pStyle w:val="ListParagraph"/>
              <w:ind w:left="360"/>
              <w:jc w:val="center"/>
              <w:rPr>
                <w:rFonts w:ascii="Century Gothic" w:hAnsi="Century Gothic"/>
                <w:sz w:val="16"/>
                <w:szCs w:val="16"/>
              </w:rPr>
            </w:pPr>
            <w:r w:rsidRPr="0008426F">
              <w:rPr>
                <w:rFonts w:ascii="Century Gothic" w:hAnsi="Century Gothic"/>
                <w:b/>
                <w:bCs/>
                <w:sz w:val="20"/>
                <w:szCs w:val="24"/>
              </w:rPr>
              <w:t>SOS</w:t>
            </w:r>
            <w:r>
              <w:rPr>
                <w:rFonts w:ascii="Century Gothic" w:hAnsi="Century Gothic"/>
                <w:b/>
                <w:bCs/>
                <w:sz w:val="20"/>
                <w:szCs w:val="24"/>
              </w:rPr>
              <w:t xml:space="preserve"> Y1 topic 3 – Polar Places</w:t>
            </w:r>
          </w:p>
        </w:tc>
        <w:tc>
          <w:tcPr>
            <w:tcW w:w="4804" w:type="dxa"/>
            <w:vAlign w:val="center"/>
          </w:tcPr>
          <w:p w14:paraId="7554C135" w14:textId="1ACA21A2" w:rsidR="004E2874" w:rsidRPr="007E3B01" w:rsidRDefault="004E2874" w:rsidP="004E2874">
            <w:pPr>
              <w:jc w:val="center"/>
              <w:rPr>
                <w:rFonts w:ascii="Century Gothic" w:hAnsi="Century Gothic"/>
                <w:b/>
                <w:bCs/>
                <w:sz w:val="20"/>
                <w:szCs w:val="24"/>
                <w:highlight w:val="yellow"/>
              </w:rPr>
            </w:pPr>
            <w:r w:rsidRPr="0008426F">
              <w:rPr>
                <w:rFonts w:ascii="Century Gothic" w:hAnsi="Century Gothic"/>
                <w:b/>
                <w:bCs/>
                <w:sz w:val="20"/>
                <w:szCs w:val="24"/>
              </w:rPr>
              <w:t>SOS</w:t>
            </w:r>
            <w:r>
              <w:rPr>
                <w:rFonts w:ascii="Century Gothic" w:hAnsi="Century Gothic"/>
                <w:b/>
                <w:bCs/>
                <w:sz w:val="20"/>
                <w:szCs w:val="24"/>
              </w:rPr>
              <w:t xml:space="preserve"> Y1 topic 5 – On Safari</w:t>
            </w:r>
          </w:p>
        </w:tc>
      </w:tr>
      <w:tr w:rsidR="004E2874" w:rsidRPr="005F3367" w14:paraId="1B81607F" w14:textId="77777777" w:rsidTr="0011409A">
        <w:trPr>
          <w:trHeight w:val="1123"/>
        </w:trPr>
        <w:tc>
          <w:tcPr>
            <w:tcW w:w="1178" w:type="dxa"/>
            <w:vMerge/>
            <w:vAlign w:val="center"/>
          </w:tcPr>
          <w:p w14:paraId="5161F22D" w14:textId="77777777" w:rsidR="004E2874" w:rsidRDefault="004E2874" w:rsidP="004E2874">
            <w:pPr>
              <w:jc w:val="center"/>
              <w:rPr>
                <w:rFonts w:ascii="Century Gothic" w:hAnsi="Century Gothic"/>
                <w:b/>
                <w:bCs/>
                <w:sz w:val="24"/>
                <w:szCs w:val="24"/>
              </w:rPr>
            </w:pPr>
          </w:p>
        </w:tc>
        <w:tc>
          <w:tcPr>
            <w:tcW w:w="4803" w:type="dxa"/>
          </w:tcPr>
          <w:p w14:paraId="6DBCA437" w14:textId="77777777" w:rsidR="004E2874" w:rsidRPr="0008426F" w:rsidRDefault="004E2874" w:rsidP="004E2874">
            <w:pPr>
              <w:rPr>
                <w:rFonts w:ascii="Century Gothic" w:hAnsi="Century Gothic"/>
                <w:sz w:val="16"/>
                <w:szCs w:val="16"/>
              </w:rPr>
            </w:pPr>
            <w:r w:rsidRPr="0008426F">
              <w:rPr>
                <w:rFonts w:ascii="Century Gothic" w:hAnsi="Century Gothic"/>
                <w:sz w:val="16"/>
                <w:szCs w:val="16"/>
              </w:rPr>
              <w:t>Pupils should be taught to:</w:t>
            </w:r>
          </w:p>
          <w:p w14:paraId="78F4B88E" w14:textId="77777777" w:rsidR="004E2874" w:rsidRPr="0008426F" w:rsidRDefault="004E2874" w:rsidP="004E2874">
            <w:pPr>
              <w:rPr>
                <w:rFonts w:ascii="Century Gothic" w:hAnsi="Century Gothic"/>
                <w:sz w:val="16"/>
                <w:szCs w:val="16"/>
              </w:rPr>
            </w:pPr>
          </w:p>
          <w:p w14:paraId="5F59130D" w14:textId="475AC7BD" w:rsidR="004E2874" w:rsidRPr="0008426F" w:rsidRDefault="004E2874" w:rsidP="004E2874">
            <w:pPr>
              <w:pStyle w:val="ListParagraph"/>
              <w:numPr>
                <w:ilvl w:val="0"/>
                <w:numId w:val="6"/>
              </w:numPr>
              <w:rPr>
                <w:rFonts w:ascii="Century Gothic" w:hAnsi="Century Gothic"/>
                <w:sz w:val="16"/>
                <w:szCs w:val="16"/>
              </w:rPr>
            </w:pPr>
            <w:r w:rsidRPr="0008426F">
              <w:rPr>
                <w:rFonts w:ascii="Century Gothic" w:hAnsi="Century Gothic"/>
                <w:sz w:val="16"/>
                <w:szCs w:val="16"/>
              </w:rPr>
              <w:t xml:space="preserve">Identify, name, draw and label the basic parts of the human body and say which part of the body is associated with each sense. </w:t>
            </w:r>
          </w:p>
          <w:p w14:paraId="35948BC7" w14:textId="77777777" w:rsidR="004E2874" w:rsidRPr="0008426F" w:rsidRDefault="004E2874" w:rsidP="004E2874">
            <w:pPr>
              <w:jc w:val="center"/>
              <w:rPr>
                <w:rFonts w:ascii="Century Gothic" w:hAnsi="Century Gothic"/>
                <w:b/>
                <w:bCs/>
                <w:sz w:val="20"/>
                <w:szCs w:val="24"/>
              </w:rPr>
            </w:pPr>
          </w:p>
        </w:tc>
        <w:tc>
          <w:tcPr>
            <w:tcW w:w="4803" w:type="dxa"/>
          </w:tcPr>
          <w:p w14:paraId="19FB8A04" w14:textId="77777777" w:rsidR="004E2874" w:rsidRPr="0008426F" w:rsidRDefault="004E2874" w:rsidP="004E2874">
            <w:pPr>
              <w:rPr>
                <w:rFonts w:ascii="Century Gothic" w:hAnsi="Century Gothic"/>
                <w:sz w:val="16"/>
                <w:szCs w:val="16"/>
              </w:rPr>
            </w:pPr>
            <w:r w:rsidRPr="0008426F">
              <w:rPr>
                <w:rFonts w:ascii="Century Gothic" w:hAnsi="Century Gothic"/>
                <w:sz w:val="16"/>
                <w:szCs w:val="16"/>
              </w:rPr>
              <w:t>Pupils should be taught to:</w:t>
            </w:r>
          </w:p>
          <w:p w14:paraId="61EA7E96" w14:textId="77777777" w:rsidR="004E2874" w:rsidRPr="0008426F" w:rsidRDefault="004E2874" w:rsidP="004E2874">
            <w:pPr>
              <w:rPr>
                <w:rFonts w:ascii="Century Gothic" w:hAnsi="Century Gothic"/>
                <w:sz w:val="16"/>
                <w:szCs w:val="16"/>
              </w:rPr>
            </w:pPr>
          </w:p>
          <w:p w14:paraId="7C07371A" w14:textId="77777777" w:rsidR="004E2874" w:rsidRPr="0008426F" w:rsidRDefault="004E2874" w:rsidP="004E2874">
            <w:pPr>
              <w:pStyle w:val="ListParagraph"/>
              <w:numPr>
                <w:ilvl w:val="0"/>
                <w:numId w:val="6"/>
              </w:numPr>
              <w:rPr>
                <w:rFonts w:ascii="Century Gothic" w:hAnsi="Century Gothic"/>
                <w:sz w:val="16"/>
                <w:szCs w:val="16"/>
              </w:rPr>
            </w:pPr>
            <w:r w:rsidRPr="0008426F">
              <w:rPr>
                <w:rFonts w:ascii="Century Gothic" w:hAnsi="Century Gothic"/>
                <w:sz w:val="16"/>
                <w:szCs w:val="16"/>
              </w:rPr>
              <w:t>Identify and name a variety of animals including fish, amphibians, reptiles, birds and mammals.</w:t>
            </w:r>
          </w:p>
          <w:p w14:paraId="3BD9CEE4" w14:textId="77777777" w:rsidR="004E2874" w:rsidRPr="0008426F" w:rsidRDefault="004E2874" w:rsidP="004E2874">
            <w:pPr>
              <w:pStyle w:val="ListParagraph"/>
              <w:numPr>
                <w:ilvl w:val="0"/>
                <w:numId w:val="6"/>
              </w:numPr>
              <w:rPr>
                <w:rFonts w:ascii="Century Gothic" w:hAnsi="Century Gothic"/>
                <w:sz w:val="16"/>
                <w:szCs w:val="16"/>
              </w:rPr>
            </w:pPr>
            <w:r w:rsidRPr="0008426F">
              <w:rPr>
                <w:rFonts w:ascii="Century Gothic" w:hAnsi="Century Gothic"/>
                <w:sz w:val="16"/>
                <w:szCs w:val="16"/>
              </w:rPr>
              <w:t xml:space="preserve">Identify and name common animals that are carnivores, herbivores and omnivores. </w:t>
            </w:r>
          </w:p>
          <w:p w14:paraId="2DE2D0C7" w14:textId="77777777" w:rsidR="004E2874" w:rsidRPr="0008426F" w:rsidRDefault="004E2874" w:rsidP="004E2874">
            <w:pPr>
              <w:pStyle w:val="ListParagraph"/>
              <w:numPr>
                <w:ilvl w:val="0"/>
                <w:numId w:val="6"/>
              </w:numPr>
              <w:rPr>
                <w:rFonts w:ascii="Century Gothic" w:hAnsi="Century Gothic"/>
                <w:sz w:val="16"/>
                <w:szCs w:val="16"/>
              </w:rPr>
            </w:pPr>
            <w:r w:rsidRPr="0008426F">
              <w:rPr>
                <w:rFonts w:ascii="Century Gothic" w:hAnsi="Century Gothic"/>
                <w:sz w:val="16"/>
                <w:szCs w:val="16"/>
              </w:rPr>
              <w:t>Describe and compare the structure of a variety of common animals.</w:t>
            </w:r>
          </w:p>
          <w:p w14:paraId="717034DC" w14:textId="77777777" w:rsidR="004E2874" w:rsidRPr="0008426F" w:rsidRDefault="004E2874" w:rsidP="004E2874">
            <w:pPr>
              <w:pStyle w:val="ListParagraph"/>
              <w:numPr>
                <w:ilvl w:val="0"/>
                <w:numId w:val="6"/>
              </w:numPr>
              <w:rPr>
                <w:rFonts w:ascii="Century Gothic" w:hAnsi="Century Gothic"/>
                <w:sz w:val="16"/>
                <w:szCs w:val="16"/>
              </w:rPr>
            </w:pPr>
            <w:r w:rsidRPr="0008426F">
              <w:rPr>
                <w:rFonts w:ascii="Century Gothic" w:hAnsi="Century Gothic"/>
                <w:sz w:val="16"/>
                <w:szCs w:val="16"/>
              </w:rPr>
              <w:t xml:space="preserve">describe the simple physical properties of a variety of everyday materials </w:t>
            </w:r>
            <w:r w:rsidRPr="0008426F">
              <w:rPr>
                <w:rFonts w:ascii="Century Gothic" w:hAnsi="Century Gothic"/>
                <w:color w:val="FF0000"/>
                <w:sz w:val="16"/>
                <w:szCs w:val="16"/>
              </w:rPr>
              <w:t>(e.g. materials in clothing and shoes)</w:t>
            </w:r>
          </w:p>
          <w:p w14:paraId="1EC32C8F" w14:textId="615487A6" w:rsidR="004E2874" w:rsidRPr="004E2874" w:rsidRDefault="004E2874" w:rsidP="004E2874">
            <w:pPr>
              <w:pStyle w:val="ListParagraph"/>
              <w:numPr>
                <w:ilvl w:val="0"/>
                <w:numId w:val="6"/>
              </w:numPr>
              <w:rPr>
                <w:rFonts w:ascii="Century Gothic" w:hAnsi="Century Gothic"/>
                <w:b/>
                <w:bCs/>
                <w:sz w:val="20"/>
                <w:szCs w:val="24"/>
              </w:rPr>
            </w:pPr>
            <w:r w:rsidRPr="0008426F">
              <w:rPr>
                <w:rFonts w:ascii="Century Gothic" w:hAnsi="Century Gothic"/>
                <w:sz w:val="16"/>
                <w:szCs w:val="16"/>
              </w:rPr>
              <w:t xml:space="preserve">Compare and group together a variety of everyday materials on the basis of their simple physical properties. </w:t>
            </w:r>
            <w:r w:rsidRPr="0008426F">
              <w:rPr>
                <w:rFonts w:ascii="Century Gothic" w:hAnsi="Century Gothic"/>
                <w:color w:val="FF0000"/>
                <w:sz w:val="16"/>
                <w:szCs w:val="16"/>
              </w:rPr>
              <w:t>(keeping warm, waterproof)</w:t>
            </w:r>
          </w:p>
        </w:tc>
        <w:tc>
          <w:tcPr>
            <w:tcW w:w="4804" w:type="dxa"/>
          </w:tcPr>
          <w:p w14:paraId="5779027E" w14:textId="77777777" w:rsidR="004E2874" w:rsidRPr="0008426F" w:rsidRDefault="004E2874" w:rsidP="004E2874">
            <w:pPr>
              <w:rPr>
                <w:rFonts w:ascii="Century Gothic" w:hAnsi="Century Gothic"/>
                <w:sz w:val="16"/>
                <w:szCs w:val="16"/>
              </w:rPr>
            </w:pPr>
            <w:r w:rsidRPr="0008426F">
              <w:rPr>
                <w:rFonts w:ascii="Century Gothic" w:hAnsi="Century Gothic"/>
                <w:sz w:val="16"/>
                <w:szCs w:val="16"/>
              </w:rPr>
              <w:t>Pupils should be taught to:</w:t>
            </w:r>
          </w:p>
          <w:p w14:paraId="58616FEB" w14:textId="77777777" w:rsidR="004E2874" w:rsidRPr="0008426F" w:rsidRDefault="004E2874" w:rsidP="004E2874">
            <w:pPr>
              <w:pStyle w:val="ListParagraph"/>
              <w:numPr>
                <w:ilvl w:val="0"/>
                <w:numId w:val="8"/>
              </w:numPr>
              <w:rPr>
                <w:rFonts w:ascii="Century Gothic" w:hAnsi="Century Gothic"/>
                <w:sz w:val="16"/>
                <w:szCs w:val="16"/>
              </w:rPr>
            </w:pPr>
            <w:r w:rsidRPr="0008426F">
              <w:rPr>
                <w:rFonts w:ascii="Century Gothic" w:hAnsi="Century Gothic"/>
                <w:sz w:val="16"/>
                <w:szCs w:val="16"/>
              </w:rPr>
              <w:t xml:space="preserve">Identify and name a variety of common wild and garden plants, including deciduous and evergreen trees </w:t>
            </w:r>
            <w:r w:rsidRPr="0008426F">
              <w:rPr>
                <w:rFonts w:ascii="Century Gothic" w:hAnsi="Century Gothic"/>
                <w:color w:val="FF0000"/>
                <w:sz w:val="16"/>
                <w:szCs w:val="16"/>
              </w:rPr>
              <w:t>(local animals at Berkeley Castle)</w:t>
            </w:r>
          </w:p>
          <w:p w14:paraId="2D0F638A" w14:textId="77777777" w:rsidR="004E2874" w:rsidRPr="0008426F" w:rsidRDefault="004E2874" w:rsidP="004E2874">
            <w:pPr>
              <w:pStyle w:val="ListParagraph"/>
              <w:numPr>
                <w:ilvl w:val="0"/>
                <w:numId w:val="8"/>
              </w:numPr>
              <w:rPr>
                <w:rFonts w:ascii="Century Gothic" w:hAnsi="Century Gothic"/>
                <w:sz w:val="16"/>
                <w:szCs w:val="16"/>
              </w:rPr>
            </w:pPr>
            <w:r w:rsidRPr="0008426F">
              <w:rPr>
                <w:rFonts w:ascii="Century Gothic" w:hAnsi="Century Gothic"/>
                <w:sz w:val="16"/>
                <w:szCs w:val="16"/>
              </w:rPr>
              <w:t>Identify and name a variety of common animals including fish, amphibians, reptiles, birds and mammals</w:t>
            </w:r>
          </w:p>
          <w:p w14:paraId="426A5E74" w14:textId="77777777" w:rsidR="004E2874" w:rsidRPr="0008426F" w:rsidRDefault="004E2874" w:rsidP="004E2874">
            <w:pPr>
              <w:pStyle w:val="ListParagraph"/>
              <w:numPr>
                <w:ilvl w:val="0"/>
                <w:numId w:val="8"/>
              </w:numPr>
              <w:rPr>
                <w:rFonts w:ascii="Century Gothic" w:hAnsi="Century Gothic"/>
                <w:sz w:val="16"/>
                <w:szCs w:val="16"/>
              </w:rPr>
            </w:pPr>
            <w:r w:rsidRPr="0008426F">
              <w:rPr>
                <w:rFonts w:ascii="Century Gothic" w:hAnsi="Century Gothic"/>
                <w:sz w:val="16"/>
                <w:szCs w:val="16"/>
              </w:rPr>
              <w:t>Identify and name a variety of common animals that are carnivores, herbivores and omnivores</w:t>
            </w:r>
          </w:p>
          <w:p w14:paraId="05B66043" w14:textId="77777777" w:rsidR="004E2874" w:rsidRPr="0008426F" w:rsidRDefault="004E2874" w:rsidP="004E2874">
            <w:pPr>
              <w:pStyle w:val="ListParagraph"/>
              <w:numPr>
                <w:ilvl w:val="0"/>
                <w:numId w:val="8"/>
              </w:numPr>
              <w:rPr>
                <w:rFonts w:ascii="Century Gothic" w:hAnsi="Century Gothic"/>
                <w:b/>
                <w:bCs/>
                <w:sz w:val="20"/>
                <w:szCs w:val="24"/>
              </w:rPr>
            </w:pPr>
            <w:r w:rsidRPr="0008426F">
              <w:rPr>
                <w:rFonts w:ascii="Century Gothic" w:hAnsi="Century Gothic"/>
                <w:sz w:val="16"/>
                <w:szCs w:val="16"/>
              </w:rPr>
              <w:t>Describe and compare the structure of a variety of common animals (fish, amphibians, reptiles, birds and mammals, including pets)</w:t>
            </w:r>
          </w:p>
          <w:p w14:paraId="40912691" w14:textId="77777777" w:rsidR="004E2874" w:rsidRPr="007E3B01" w:rsidRDefault="004E2874" w:rsidP="004E2874">
            <w:pPr>
              <w:jc w:val="center"/>
              <w:rPr>
                <w:rFonts w:ascii="Century Gothic" w:hAnsi="Century Gothic"/>
                <w:b/>
                <w:bCs/>
                <w:sz w:val="20"/>
                <w:szCs w:val="24"/>
                <w:highlight w:val="yellow"/>
              </w:rPr>
            </w:pPr>
          </w:p>
        </w:tc>
      </w:tr>
      <w:tr w:rsidR="004E2874" w:rsidRPr="005F3367" w14:paraId="7A884653" w14:textId="77777777" w:rsidTr="00D44181">
        <w:trPr>
          <w:trHeight w:val="513"/>
        </w:trPr>
        <w:tc>
          <w:tcPr>
            <w:tcW w:w="1178" w:type="dxa"/>
            <w:vMerge/>
            <w:vAlign w:val="center"/>
          </w:tcPr>
          <w:p w14:paraId="078A815D" w14:textId="77777777" w:rsidR="004E2874" w:rsidRDefault="004E2874" w:rsidP="004E2874">
            <w:pPr>
              <w:jc w:val="center"/>
              <w:rPr>
                <w:rFonts w:ascii="Century Gothic" w:hAnsi="Century Gothic"/>
                <w:b/>
                <w:bCs/>
                <w:sz w:val="24"/>
                <w:szCs w:val="24"/>
              </w:rPr>
            </w:pPr>
          </w:p>
        </w:tc>
        <w:tc>
          <w:tcPr>
            <w:tcW w:w="4803" w:type="dxa"/>
            <w:shd w:val="clear" w:color="auto" w:fill="auto"/>
            <w:vAlign w:val="center"/>
          </w:tcPr>
          <w:p w14:paraId="679180C9" w14:textId="3CCEB0C3" w:rsidR="004E2874" w:rsidRPr="0008426F" w:rsidRDefault="004E2874" w:rsidP="004E2874">
            <w:pPr>
              <w:jc w:val="center"/>
              <w:rPr>
                <w:rFonts w:ascii="Century Gothic" w:hAnsi="Century Gothic"/>
                <w:sz w:val="16"/>
                <w:szCs w:val="16"/>
              </w:rPr>
            </w:pPr>
            <w:r w:rsidRPr="0008426F">
              <w:rPr>
                <w:rFonts w:ascii="Century Gothic" w:hAnsi="Century Gothic"/>
                <w:b/>
                <w:bCs/>
                <w:sz w:val="20"/>
                <w:szCs w:val="24"/>
              </w:rPr>
              <w:t>Plants (1), Animals, including humans (1), Everyday materials (1)</w:t>
            </w:r>
          </w:p>
        </w:tc>
        <w:tc>
          <w:tcPr>
            <w:tcW w:w="4803" w:type="dxa"/>
            <w:shd w:val="clear" w:color="auto" w:fill="auto"/>
            <w:vAlign w:val="center"/>
          </w:tcPr>
          <w:p w14:paraId="1FE26F81" w14:textId="77777777" w:rsidR="004E2874" w:rsidRDefault="004E2874" w:rsidP="004E2874">
            <w:pPr>
              <w:jc w:val="center"/>
              <w:rPr>
                <w:rFonts w:ascii="Century Gothic" w:hAnsi="Century Gothic"/>
                <w:b/>
                <w:bCs/>
                <w:sz w:val="20"/>
                <w:szCs w:val="24"/>
              </w:rPr>
            </w:pPr>
            <w:r w:rsidRPr="0008426F">
              <w:rPr>
                <w:rFonts w:ascii="Century Gothic" w:hAnsi="Century Gothic"/>
                <w:b/>
                <w:bCs/>
                <w:sz w:val="20"/>
                <w:szCs w:val="24"/>
              </w:rPr>
              <w:t xml:space="preserve">Plants (1), </w:t>
            </w:r>
          </w:p>
          <w:p w14:paraId="54067B1B" w14:textId="4CDC6946" w:rsidR="004E2874" w:rsidRPr="0008426F" w:rsidRDefault="004E2874" w:rsidP="004E2874">
            <w:pPr>
              <w:pStyle w:val="ListParagraph"/>
              <w:ind w:left="360"/>
              <w:jc w:val="center"/>
              <w:rPr>
                <w:rFonts w:ascii="Century Gothic" w:hAnsi="Century Gothic"/>
                <w:sz w:val="16"/>
                <w:szCs w:val="16"/>
              </w:rPr>
            </w:pPr>
            <w:r w:rsidRPr="0008426F">
              <w:rPr>
                <w:rFonts w:ascii="Century Gothic" w:hAnsi="Century Gothic"/>
                <w:b/>
                <w:bCs/>
                <w:sz w:val="20"/>
                <w:szCs w:val="24"/>
              </w:rPr>
              <w:t>Animals, including humans (1)</w:t>
            </w:r>
          </w:p>
        </w:tc>
        <w:tc>
          <w:tcPr>
            <w:tcW w:w="4804" w:type="dxa"/>
          </w:tcPr>
          <w:p w14:paraId="3371EA0D" w14:textId="77777777" w:rsidR="004E2874" w:rsidRDefault="004E2874" w:rsidP="004E2874">
            <w:pPr>
              <w:jc w:val="center"/>
              <w:rPr>
                <w:rFonts w:ascii="Century Gothic" w:hAnsi="Century Gothic"/>
                <w:b/>
                <w:bCs/>
                <w:sz w:val="20"/>
                <w:szCs w:val="24"/>
              </w:rPr>
            </w:pPr>
            <w:r w:rsidRPr="000506B2">
              <w:rPr>
                <w:rFonts w:ascii="Century Gothic" w:hAnsi="Century Gothic"/>
                <w:b/>
                <w:bCs/>
                <w:sz w:val="20"/>
                <w:szCs w:val="24"/>
              </w:rPr>
              <w:t xml:space="preserve">Animals, including humans (1), </w:t>
            </w:r>
          </w:p>
          <w:p w14:paraId="17AD9DB7" w14:textId="342CC832" w:rsidR="004E2874" w:rsidRPr="0008426F" w:rsidRDefault="004E2874" w:rsidP="004E2874">
            <w:pPr>
              <w:jc w:val="center"/>
              <w:rPr>
                <w:rFonts w:ascii="Century Gothic" w:hAnsi="Century Gothic"/>
                <w:sz w:val="16"/>
                <w:szCs w:val="16"/>
              </w:rPr>
            </w:pPr>
            <w:r w:rsidRPr="000506B2">
              <w:rPr>
                <w:rFonts w:ascii="Century Gothic" w:hAnsi="Century Gothic"/>
                <w:b/>
                <w:bCs/>
                <w:sz w:val="20"/>
                <w:szCs w:val="24"/>
              </w:rPr>
              <w:t>Everyday materials (1</w:t>
            </w:r>
          </w:p>
        </w:tc>
      </w:tr>
      <w:tr w:rsidR="004E2874" w:rsidRPr="005F3367" w14:paraId="676DD516" w14:textId="77777777" w:rsidTr="00D44181">
        <w:trPr>
          <w:trHeight w:val="154"/>
        </w:trPr>
        <w:tc>
          <w:tcPr>
            <w:tcW w:w="1178" w:type="dxa"/>
            <w:vMerge/>
            <w:vAlign w:val="center"/>
          </w:tcPr>
          <w:p w14:paraId="53BCBE35" w14:textId="77777777" w:rsidR="004E2874" w:rsidRDefault="004E2874" w:rsidP="004E2874">
            <w:pPr>
              <w:jc w:val="center"/>
              <w:rPr>
                <w:rFonts w:ascii="Century Gothic" w:hAnsi="Century Gothic"/>
                <w:b/>
                <w:bCs/>
                <w:sz w:val="24"/>
                <w:szCs w:val="24"/>
              </w:rPr>
            </w:pPr>
          </w:p>
        </w:tc>
        <w:tc>
          <w:tcPr>
            <w:tcW w:w="4803" w:type="dxa"/>
            <w:vAlign w:val="center"/>
          </w:tcPr>
          <w:p w14:paraId="0AD9C6C2" w14:textId="60601017" w:rsidR="004E2874" w:rsidRPr="0008426F" w:rsidRDefault="004E2874" w:rsidP="004E2874">
            <w:pPr>
              <w:jc w:val="center"/>
              <w:rPr>
                <w:rFonts w:ascii="Century Gothic" w:hAnsi="Century Gothic"/>
                <w:sz w:val="16"/>
                <w:szCs w:val="16"/>
              </w:rPr>
            </w:pPr>
            <w:r w:rsidRPr="0008426F">
              <w:rPr>
                <w:rFonts w:ascii="Century Gothic" w:hAnsi="Century Gothic"/>
                <w:b/>
                <w:bCs/>
                <w:sz w:val="20"/>
                <w:szCs w:val="24"/>
              </w:rPr>
              <w:t>SOS</w:t>
            </w:r>
            <w:r>
              <w:rPr>
                <w:rFonts w:ascii="Century Gothic" w:hAnsi="Century Gothic"/>
                <w:b/>
                <w:bCs/>
                <w:sz w:val="20"/>
                <w:szCs w:val="24"/>
              </w:rPr>
              <w:t xml:space="preserve"> Y1 topic 2 – Celebrations</w:t>
            </w:r>
          </w:p>
        </w:tc>
        <w:tc>
          <w:tcPr>
            <w:tcW w:w="4803" w:type="dxa"/>
            <w:vAlign w:val="center"/>
          </w:tcPr>
          <w:p w14:paraId="5FAAA93C" w14:textId="3EBF9239" w:rsidR="004E2874" w:rsidRDefault="004E2874" w:rsidP="004E2874">
            <w:pPr>
              <w:pStyle w:val="ListParagraph"/>
              <w:ind w:left="360"/>
              <w:jc w:val="center"/>
              <w:rPr>
                <w:rFonts w:ascii="Century Gothic" w:hAnsi="Century Gothic"/>
                <w:sz w:val="16"/>
                <w:szCs w:val="16"/>
              </w:rPr>
            </w:pPr>
            <w:r w:rsidRPr="0008426F">
              <w:rPr>
                <w:rFonts w:ascii="Century Gothic" w:hAnsi="Century Gothic"/>
                <w:b/>
                <w:bCs/>
                <w:sz w:val="20"/>
                <w:szCs w:val="24"/>
              </w:rPr>
              <w:t>SOS Y1 topic 4  – Plants and animals where we live</w:t>
            </w:r>
          </w:p>
        </w:tc>
        <w:tc>
          <w:tcPr>
            <w:tcW w:w="4804" w:type="dxa"/>
          </w:tcPr>
          <w:p w14:paraId="312B5BCF" w14:textId="3508E6FA" w:rsidR="004E2874" w:rsidRPr="0008426F" w:rsidRDefault="004E2874" w:rsidP="004E2874">
            <w:pPr>
              <w:jc w:val="center"/>
              <w:rPr>
                <w:rFonts w:ascii="Century Gothic" w:hAnsi="Century Gothic"/>
                <w:sz w:val="16"/>
                <w:szCs w:val="16"/>
              </w:rPr>
            </w:pPr>
            <w:r w:rsidRPr="000506B2">
              <w:rPr>
                <w:rFonts w:ascii="Century Gothic" w:hAnsi="Century Gothic"/>
                <w:b/>
                <w:sz w:val="20"/>
                <w:szCs w:val="16"/>
              </w:rPr>
              <w:t>SOS Y1 topic 6 - Holiday</w:t>
            </w:r>
          </w:p>
        </w:tc>
      </w:tr>
      <w:tr w:rsidR="004E2874" w:rsidRPr="005F3367" w14:paraId="1ABDC449" w14:textId="77777777" w:rsidTr="0011409A">
        <w:trPr>
          <w:trHeight w:val="1123"/>
        </w:trPr>
        <w:tc>
          <w:tcPr>
            <w:tcW w:w="1178" w:type="dxa"/>
            <w:vMerge/>
            <w:vAlign w:val="center"/>
          </w:tcPr>
          <w:p w14:paraId="6379E769" w14:textId="77777777" w:rsidR="004E2874" w:rsidRDefault="004E2874" w:rsidP="004E2874">
            <w:pPr>
              <w:jc w:val="center"/>
              <w:rPr>
                <w:rFonts w:ascii="Century Gothic" w:hAnsi="Century Gothic"/>
                <w:b/>
                <w:bCs/>
                <w:sz w:val="24"/>
                <w:szCs w:val="24"/>
              </w:rPr>
            </w:pPr>
          </w:p>
        </w:tc>
        <w:tc>
          <w:tcPr>
            <w:tcW w:w="4803" w:type="dxa"/>
          </w:tcPr>
          <w:p w14:paraId="605627BB" w14:textId="77777777" w:rsidR="004E2874" w:rsidRPr="0008426F" w:rsidRDefault="004E2874" w:rsidP="004E2874">
            <w:pPr>
              <w:rPr>
                <w:rFonts w:ascii="Century Gothic" w:hAnsi="Century Gothic"/>
                <w:sz w:val="16"/>
                <w:szCs w:val="16"/>
              </w:rPr>
            </w:pPr>
            <w:r w:rsidRPr="0008426F">
              <w:rPr>
                <w:rFonts w:ascii="Century Gothic" w:hAnsi="Century Gothic"/>
                <w:sz w:val="16"/>
                <w:szCs w:val="16"/>
              </w:rPr>
              <w:t>Pupils should be taught to:</w:t>
            </w:r>
          </w:p>
          <w:p w14:paraId="643F27EB" w14:textId="77777777" w:rsidR="004E2874" w:rsidRPr="0008426F" w:rsidRDefault="004E2874" w:rsidP="004E2874">
            <w:pPr>
              <w:rPr>
                <w:rFonts w:ascii="Century Gothic" w:hAnsi="Century Gothic"/>
                <w:sz w:val="16"/>
                <w:szCs w:val="16"/>
              </w:rPr>
            </w:pPr>
          </w:p>
          <w:p w14:paraId="65EB4D4B" w14:textId="77777777" w:rsidR="004E2874" w:rsidRPr="0008426F" w:rsidRDefault="004E2874" w:rsidP="004E2874">
            <w:pPr>
              <w:pStyle w:val="ListParagraph"/>
              <w:numPr>
                <w:ilvl w:val="0"/>
                <w:numId w:val="3"/>
              </w:numPr>
              <w:rPr>
                <w:rFonts w:ascii="Century Gothic" w:hAnsi="Century Gothic"/>
                <w:sz w:val="16"/>
                <w:szCs w:val="16"/>
              </w:rPr>
            </w:pPr>
            <w:r w:rsidRPr="0008426F">
              <w:rPr>
                <w:rFonts w:ascii="Century Gothic" w:hAnsi="Century Gothic"/>
                <w:sz w:val="16"/>
                <w:szCs w:val="16"/>
              </w:rPr>
              <w:t>say which part of the body is associated with each sense</w:t>
            </w:r>
          </w:p>
          <w:p w14:paraId="0F0117CE" w14:textId="77777777" w:rsidR="004E2874" w:rsidRPr="0008426F" w:rsidRDefault="004E2874" w:rsidP="004E2874">
            <w:pPr>
              <w:pStyle w:val="ListParagraph"/>
              <w:numPr>
                <w:ilvl w:val="0"/>
                <w:numId w:val="3"/>
              </w:numPr>
              <w:rPr>
                <w:rFonts w:ascii="Century Gothic" w:hAnsi="Century Gothic"/>
                <w:sz w:val="16"/>
                <w:szCs w:val="16"/>
              </w:rPr>
            </w:pPr>
            <w:r w:rsidRPr="0008426F">
              <w:rPr>
                <w:rFonts w:ascii="Century Gothic" w:hAnsi="Century Gothic"/>
                <w:sz w:val="16"/>
                <w:szCs w:val="16"/>
              </w:rPr>
              <w:t>distinguish between an object and the material from which it is made</w:t>
            </w:r>
          </w:p>
          <w:p w14:paraId="37FB0058" w14:textId="77777777" w:rsidR="004E2874" w:rsidRPr="0008426F" w:rsidRDefault="004E2874" w:rsidP="004E2874">
            <w:pPr>
              <w:pStyle w:val="ListParagraph"/>
              <w:numPr>
                <w:ilvl w:val="0"/>
                <w:numId w:val="3"/>
              </w:numPr>
              <w:rPr>
                <w:rFonts w:ascii="Century Gothic" w:hAnsi="Century Gothic"/>
                <w:sz w:val="16"/>
                <w:szCs w:val="16"/>
              </w:rPr>
            </w:pPr>
            <w:r w:rsidRPr="0008426F">
              <w:rPr>
                <w:rFonts w:ascii="Century Gothic" w:hAnsi="Century Gothic"/>
                <w:sz w:val="16"/>
                <w:szCs w:val="16"/>
              </w:rPr>
              <w:t>Identify and name a variety of everyday materials, including wood, plastic, glass, metal, water and rock.</w:t>
            </w:r>
          </w:p>
          <w:p w14:paraId="3C701183" w14:textId="77777777" w:rsidR="002D7907" w:rsidRDefault="004E2874" w:rsidP="002D7907">
            <w:pPr>
              <w:pStyle w:val="ListParagraph"/>
              <w:numPr>
                <w:ilvl w:val="0"/>
                <w:numId w:val="3"/>
              </w:numPr>
              <w:rPr>
                <w:rFonts w:ascii="Century Gothic" w:hAnsi="Century Gothic"/>
                <w:sz w:val="16"/>
                <w:szCs w:val="16"/>
              </w:rPr>
            </w:pPr>
            <w:r w:rsidRPr="0008426F">
              <w:rPr>
                <w:rFonts w:ascii="Century Gothic" w:hAnsi="Century Gothic"/>
                <w:sz w:val="16"/>
                <w:szCs w:val="16"/>
              </w:rPr>
              <w:t>Describe the simple physical properties of a variety of everyday materials</w:t>
            </w:r>
          </w:p>
          <w:p w14:paraId="139A00EB" w14:textId="6DA3B553" w:rsidR="004E2874" w:rsidRPr="002D7907" w:rsidRDefault="004E2874" w:rsidP="002D7907">
            <w:pPr>
              <w:pStyle w:val="ListParagraph"/>
              <w:numPr>
                <w:ilvl w:val="0"/>
                <w:numId w:val="3"/>
              </w:numPr>
              <w:rPr>
                <w:rFonts w:ascii="Century Gothic" w:hAnsi="Century Gothic"/>
                <w:sz w:val="16"/>
                <w:szCs w:val="16"/>
              </w:rPr>
            </w:pPr>
            <w:r w:rsidRPr="002D7907">
              <w:rPr>
                <w:rFonts w:ascii="Century Gothic" w:hAnsi="Century Gothic"/>
                <w:sz w:val="16"/>
                <w:szCs w:val="16"/>
              </w:rPr>
              <w:t>Identify and describe the basic structure of a variety of common plants, including trees.</w:t>
            </w:r>
          </w:p>
          <w:p w14:paraId="56AFA5D9" w14:textId="77777777" w:rsidR="004E2874" w:rsidRPr="0008426F" w:rsidRDefault="004E2874" w:rsidP="004E2874">
            <w:pPr>
              <w:rPr>
                <w:rFonts w:ascii="Century Gothic" w:hAnsi="Century Gothic"/>
                <w:sz w:val="16"/>
                <w:szCs w:val="16"/>
              </w:rPr>
            </w:pPr>
          </w:p>
        </w:tc>
        <w:tc>
          <w:tcPr>
            <w:tcW w:w="4803" w:type="dxa"/>
          </w:tcPr>
          <w:p w14:paraId="56596ED8" w14:textId="77777777" w:rsidR="004E2874" w:rsidRPr="0008426F" w:rsidRDefault="004E2874" w:rsidP="004E2874">
            <w:pPr>
              <w:rPr>
                <w:rFonts w:ascii="Century Gothic" w:hAnsi="Century Gothic"/>
                <w:sz w:val="16"/>
                <w:szCs w:val="16"/>
              </w:rPr>
            </w:pPr>
            <w:r w:rsidRPr="0008426F">
              <w:rPr>
                <w:rFonts w:ascii="Century Gothic" w:hAnsi="Century Gothic"/>
                <w:sz w:val="16"/>
                <w:szCs w:val="16"/>
              </w:rPr>
              <w:t>Pupils should be taught to:</w:t>
            </w:r>
          </w:p>
          <w:p w14:paraId="3FFE4204" w14:textId="77777777" w:rsidR="004E2874" w:rsidRPr="0008426F" w:rsidRDefault="004E2874" w:rsidP="004E2874">
            <w:pPr>
              <w:rPr>
                <w:rFonts w:ascii="Century Gothic" w:hAnsi="Century Gothic"/>
                <w:sz w:val="16"/>
                <w:szCs w:val="16"/>
              </w:rPr>
            </w:pPr>
          </w:p>
          <w:p w14:paraId="18375C5C" w14:textId="77777777" w:rsidR="004E2874" w:rsidRPr="0008426F" w:rsidRDefault="004E2874" w:rsidP="004E2874">
            <w:pPr>
              <w:pStyle w:val="ListParagraph"/>
              <w:numPr>
                <w:ilvl w:val="0"/>
                <w:numId w:val="31"/>
              </w:numPr>
              <w:rPr>
                <w:rFonts w:ascii="Century Gothic" w:hAnsi="Century Gothic"/>
                <w:sz w:val="16"/>
                <w:szCs w:val="16"/>
              </w:rPr>
            </w:pPr>
            <w:r w:rsidRPr="0008426F">
              <w:rPr>
                <w:rFonts w:ascii="Century Gothic" w:hAnsi="Century Gothic"/>
                <w:sz w:val="16"/>
                <w:szCs w:val="16"/>
              </w:rPr>
              <w:t xml:space="preserve">Identify and name a variety of common wild and garden plants, including deciduous and evergreen trees </w:t>
            </w:r>
            <w:r w:rsidRPr="0008426F">
              <w:rPr>
                <w:rFonts w:ascii="Century Gothic" w:hAnsi="Century Gothic"/>
                <w:color w:val="FF0000"/>
                <w:sz w:val="16"/>
                <w:szCs w:val="16"/>
              </w:rPr>
              <w:t>(use of outside area)</w:t>
            </w:r>
          </w:p>
          <w:p w14:paraId="1EDF0526" w14:textId="77777777" w:rsidR="004E2874" w:rsidRPr="0008426F" w:rsidRDefault="004E2874" w:rsidP="004E2874">
            <w:pPr>
              <w:pStyle w:val="ListParagraph"/>
              <w:numPr>
                <w:ilvl w:val="0"/>
                <w:numId w:val="31"/>
              </w:numPr>
              <w:rPr>
                <w:rFonts w:ascii="Century Gothic" w:hAnsi="Century Gothic"/>
                <w:sz w:val="16"/>
                <w:szCs w:val="16"/>
              </w:rPr>
            </w:pPr>
            <w:r w:rsidRPr="0008426F">
              <w:rPr>
                <w:rFonts w:ascii="Century Gothic" w:hAnsi="Century Gothic"/>
                <w:sz w:val="16"/>
                <w:szCs w:val="16"/>
              </w:rPr>
              <w:t>Identify and describe the basic structure of a variety of common flowering plants, including trees.</w:t>
            </w:r>
            <w:r w:rsidRPr="0008426F">
              <w:rPr>
                <w:rFonts w:ascii="Century Gothic" w:hAnsi="Century Gothic"/>
                <w:color w:val="FF0000"/>
                <w:sz w:val="16"/>
                <w:szCs w:val="16"/>
              </w:rPr>
              <w:t xml:space="preserve"> (use of outside area)</w:t>
            </w:r>
          </w:p>
          <w:p w14:paraId="6CD54078" w14:textId="77777777" w:rsidR="004E2874" w:rsidRPr="0008426F" w:rsidRDefault="004E2874" w:rsidP="004E2874">
            <w:pPr>
              <w:pStyle w:val="ListParagraph"/>
              <w:numPr>
                <w:ilvl w:val="0"/>
                <w:numId w:val="31"/>
              </w:numPr>
              <w:rPr>
                <w:rFonts w:ascii="Century Gothic" w:hAnsi="Century Gothic"/>
                <w:sz w:val="16"/>
                <w:szCs w:val="16"/>
              </w:rPr>
            </w:pPr>
            <w:r w:rsidRPr="0008426F">
              <w:rPr>
                <w:rFonts w:ascii="Century Gothic" w:hAnsi="Century Gothic"/>
                <w:sz w:val="16"/>
                <w:szCs w:val="16"/>
              </w:rPr>
              <w:t xml:space="preserve">Identify and name a variety of common animals including fish, amphibians, reptiles, birds and mammals </w:t>
            </w:r>
            <w:r w:rsidRPr="0008426F">
              <w:rPr>
                <w:rFonts w:ascii="Century Gothic" w:hAnsi="Century Gothic"/>
                <w:color w:val="FF0000"/>
                <w:sz w:val="16"/>
                <w:szCs w:val="16"/>
              </w:rPr>
              <w:t>(animals found in local area)</w:t>
            </w:r>
          </w:p>
          <w:p w14:paraId="4C17283D" w14:textId="77777777" w:rsidR="004E2874" w:rsidRPr="0008426F" w:rsidRDefault="004E2874" w:rsidP="004E2874">
            <w:pPr>
              <w:pStyle w:val="ListParagraph"/>
              <w:numPr>
                <w:ilvl w:val="0"/>
                <w:numId w:val="31"/>
              </w:numPr>
              <w:rPr>
                <w:rFonts w:ascii="Century Gothic" w:hAnsi="Century Gothic"/>
                <w:sz w:val="16"/>
                <w:szCs w:val="16"/>
              </w:rPr>
            </w:pPr>
            <w:r w:rsidRPr="0008426F">
              <w:rPr>
                <w:rFonts w:ascii="Century Gothic" w:hAnsi="Century Gothic"/>
                <w:sz w:val="16"/>
                <w:szCs w:val="16"/>
              </w:rPr>
              <w:t xml:space="preserve">Identify and name a variety of common animals that are carnivores, herbivores and omnivores </w:t>
            </w:r>
            <w:r w:rsidRPr="0008426F">
              <w:rPr>
                <w:rFonts w:ascii="Century Gothic" w:hAnsi="Century Gothic"/>
                <w:color w:val="FF0000"/>
                <w:sz w:val="16"/>
                <w:szCs w:val="16"/>
              </w:rPr>
              <w:t>(animals found in local area)</w:t>
            </w:r>
          </w:p>
          <w:p w14:paraId="2F6F94B0" w14:textId="77777777" w:rsidR="004E2874" w:rsidRPr="0008426F" w:rsidRDefault="004E2874" w:rsidP="004E2874">
            <w:pPr>
              <w:pStyle w:val="ListParagraph"/>
              <w:numPr>
                <w:ilvl w:val="0"/>
                <w:numId w:val="31"/>
              </w:numPr>
              <w:rPr>
                <w:rFonts w:ascii="Century Gothic" w:hAnsi="Century Gothic"/>
                <w:sz w:val="16"/>
                <w:szCs w:val="16"/>
              </w:rPr>
            </w:pPr>
            <w:r w:rsidRPr="0008426F">
              <w:rPr>
                <w:rFonts w:ascii="Century Gothic" w:hAnsi="Century Gothic"/>
                <w:sz w:val="16"/>
                <w:szCs w:val="16"/>
              </w:rPr>
              <w:t>Describe and compare the structure of a variety of common animals (fish, amphibians, reptiles, birds and mammals, including pets)</w:t>
            </w:r>
          </w:p>
          <w:p w14:paraId="2B7A5598" w14:textId="77777777" w:rsidR="004E2874" w:rsidRPr="0008426F" w:rsidRDefault="004E2874" w:rsidP="004E2874">
            <w:pPr>
              <w:pStyle w:val="ListParagraph"/>
              <w:ind w:left="360"/>
              <w:rPr>
                <w:rFonts w:ascii="Century Gothic" w:hAnsi="Century Gothic"/>
                <w:sz w:val="16"/>
                <w:szCs w:val="16"/>
              </w:rPr>
            </w:pPr>
          </w:p>
        </w:tc>
        <w:tc>
          <w:tcPr>
            <w:tcW w:w="4804" w:type="dxa"/>
          </w:tcPr>
          <w:p w14:paraId="3191E33B" w14:textId="77777777" w:rsidR="004E2874" w:rsidRPr="000506B2" w:rsidRDefault="004E2874" w:rsidP="004E2874">
            <w:pPr>
              <w:rPr>
                <w:rFonts w:ascii="Century Gothic" w:hAnsi="Century Gothic"/>
                <w:sz w:val="16"/>
                <w:szCs w:val="16"/>
              </w:rPr>
            </w:pPr>
            <w:r w:rsidRPr="000506B2">
              <w:rPr>
                <w:rFonts w:ascii="Century Gothic" w:hAnsi="Century Gothic"/>
                <w:sz w:val="16"/>
                <w:szCs w:val="16"/>
              </w:rPr>
              <w:t>Pupils should be taught to:</w:t>
            </w:r>
          </w:p>
          <w:p w14:paraId="44C7232D" w14:textId="77777777" w:rsidR="004E2874" w:rsidRPr="000506B2" w:rsidRDefault="004E2874" w:rsidP="004E2874">
            <w:pPr>
              <w:rPr>
                <w:rFonts w:ascii="Century Gothic" w:hAnsi="Century Gothic"/>
                <w:sz w:val="16"/>
                <w:szCs w:val="16"/>
              </w:rPr>
            </w:pPr>
          </w:p>
          <w:p w14:paraId="269D5FE6" w14:textId="77777777" w:rsidR="004E2874" w:rsidRPr="000506B2" w:rsidRDefault="004E2874" w:rsidP="004E2874">
            <w:pPr>
              <w:pStyle w:val="ListParagraph"/>
              <w:numPr>
                <w:ilvl w:val="0"/>
                <w:numId w:val="6"/>
              </w:numPr>
              <w:rPr>
                <w:rFonts w:ascii="Century Gothic" w:hAnsi="Century Gothic"/>
                <w:sz w:val="16"/>
                <w:szCs w:val="16"/>
              </w:rPr>
            </w:pPr>
            <w:r w:rsidRPr="000506B2">
              <w:rPr>
                <w:rFonts w:ascii="Century Gothic" w:hAnsi="Century Gothic"/>
                <w:sz w:val="16"/>
                <w:szCs w:val="16"/>
              </w:rPr>
              <w:t>Identify and name a variety of animals including fish, amphibians, reptiles, birds and mammals.</w:t>
            </w:r>
          </w:p>
          <w:p w14:paraId="7E74B944" w14:textId="77777777" w:rsidR="004E2874" w:rsidRPr="000506B2" w:rsidRDefault="004E2874" w:rsidP="004E2874">
            <w:pPr>
              <w:pStyle w:val="ListParagraph"/>
              <w:numPr>
                <w:ilvl w:val="0"/>
                <w:numId w:val="6"/>
              </w:numPr>
              <w:rPr>
                <w:rFonts w:ascii="Century Gothic" w:hAnsi="Century Gothic"/>
                <w:sz w:val="16"/>
                <w:szCs w:val="16"/>
              </w:rPr>
            </w:pPr>
            <w:r w:rsidRPr="000506B2">
              <w:rPr>
                <w:rFonts w:ascii="Century Gothic" w:hAnsi="Century Gothic"/>
                <w:sz w:val="16"/>
                <w:szCs w:val="16"/>
              </w:rPr>
              <w:t xml:space="preserve">Identify and name common animals that are carnivores, herbivores and omnivores. </w:t>
            </w:r>
          </w:p>
          <w:p w14:paraId="5EF4672D" w14:textId="77777777" w:rsidR="004E2874" w:rsidRPr="000506B2" w:rsidRDefault="004E2874" w:rsidP="004E2874">
            <w:pPr>
              <w:pStyle w:val="ListParagraph"/>
              <w:numPr>
                <w:ilvl w:val="0"/>
                <w:numId w:val="6"/>
              </w:numPr>
              <w:rPr>
                <w:rFonts w:ascii="Century Gothic" w:hAnsi="Century Gothic"/>
                <w:sz w:val="16"/>
                <w:szCs w:val="16"/>
              </w:rPr>
            </w:pPr>
            <w:r w:rsidRPr="000506B2">
              <w:rPr>
                <w:rFonts w:ascii="Century Gothic" w:hAnsi="Century Gothic"/>
                <w:sz w:val="16"/>
                <w:szCs w:val="16"/>
              </w:rPr>
              <w:t xml:space="preserve">Describe and compare the structure of a variety of common animals. </w:t>
            </w:r>
          </w:p>
          <w:p w14:paraId="612724C1" w14:textId="77777777" w:rsidR="004E2874" w:rsidRPr="000506B2" w:rsidRDefault="004E2874" w:rsidP="004E2874">
            <w:pPr>
              <w:pStyle w:val="ListParagraph"/>
              <w:numPr>
                <w:ilvl w:val="0"/>
                <w:numId w:val="6"/>
              </w:numPr>
              <w:rPr>
                <w:rFonts w:ascii="Century Gothic" w:hAnsi="Century Gothic"/>
                <w:sz w:val="16"/>
                <w:szCs w:val="16"/>
              </w:rPr>
            </w:pPr>
            <w:r w:rsidRPr="000506B2">
              <w:rPr>
                <w:rFonts w:ascii="Century Gothic" w:hAnsi="Century Gothic"/>
                <w:sz w:val="16"/>
                <w:szCs w:val="16"/>
              </w:rPr>
              <w:t xml:space="preserve">Distinguish between an object and the material from which it is made </w:t>
            </w:r>
            <w:r w:rsidRPr="000506B2">
              <w:rPr>
                <w:rFonts w:ascii="Century Gothic" w:hAnsi="Century Gothic"/>
                <w:color w:val="FF0000"/>
                <w:sz w:val="16"/>
                <w:szCs w:val="16"/>
              </w:rPr>
              <w:t>(What materials can we find on a holiday?)</w:t>
            </w:r>
          </w:p>
          <w:p w14:paraId="35B9E02C" w14:textId="77777777" w:rsidR="004E2874" w:rsidRPr="000506B2" w:rsidRDefault="004E2874" w:rsidP="004E2874">
            <w:pPr>
              <w:pStyle w:val="ListParagraph"/>
              <w:numPr>
                <w:ilvl w:val="0"/>
                <w:numId w:val="6"/>
              </w:numPr>
              <w:rPr>
                <w:rFonts w:ascii="Century Gothic" w:hAnsi="Century Gothic"/>
                <w:sz w:val="16"/>
                <w:szCs w:val="16"/>
              </w:rPr>
            </w:pPr>
            <w:r w:rsidRPr="000506B2">
              <w:rPr>
                <w:rFonts w:ascii="Century Gothic" w:hAnsi="Century Gothic"/>
                <w:sz w:val="16"/>
                <w:szCs w:val="16"/>
              </w:rPr>
              <w:t>identify and name a variety of everyday materials, including wood, plastic, glass, metal, water, and rock</w:t>
            </w:r>
          </w:p>
          <w:p w14:paraId="10E15633" w14:textId="77777777" w:rsidR="002D7907" w:rsidRDefault="004E2874" w:rsidP="004E2874">
            <w:pPr>
              <w:pStyle w:val="ListParagraph"/>
              <w:numPr>
                <w:ilvl w:val="0"/>
                <w:numId w:val="6"/>
              </w:numPr>
              <w:rPr>
                <w:rFonts w:ascii="Century Gothic" w:hAnsi="Century Gothic"/>
                <w:sz w:val="16"/>
                <w:szCs w:val="16"/>
              </w:rPr>
            </w:pPr>
            <w:r w:rsidRPr="000506B2">
              <w:rPr>
                <w:rFonts w:ascii="Century Gothic" w:hAnsi="Century Gothic"/>
                <w:sz w:val="16"/>
                <w:szCs w:val="16"/>
              </w:rPr>
              <w:t>Describe the simple physical properties of a variety of everyday materials.</w:t>
            </w:r>
          </w:p>
          <w:p w14:paraId="0F3260F1" w14:textId="01DCDB9A" w:rsidR="004E2874" w:rsidRPr="002D7907" w:rsidRDefault="004E2874" w:rsidP="004E2874">
            <w:pPr>
              <w:pStyle w:val="ListParagraph"/>
              <w:numPr>
                <w:ilvl w:val="0"/>
                <w:numId w:val="6"/>
              </w:numPr>
              <w:rPr>
                <w:rFonts w:ascii="Century Gothic" w:hAnsi="Century Gothic"/>
                <w:sz w:val="16"/>
                <w:szCs w:val="16"/>
              </w:rPr>
            </w:pPr>
            <w:r w:rsidRPr="002D7907">
              <w:rPr>
                <w:rFonts w:ascii="Century Gothic" w:hAnsi="Century Gothic"/>
                <w:sz w:val="16"/>
                <w:szCs w:val="16"/>
              </w:rPr>
              <w:t xml:space="preserve">Compare and group together a variety of everyday materials on the basis of their simple physical properties. </w:t>
            </w:r>
            <w:r w:rsidRPr="002D7907">
              <w:rPr>
                <w:rFonts w:ascii="Century Gothic" w:hAnsi="Century Gothic"/>
                <w:color w:val="FF0000"/>
                <w:sz w:val="16"/>
                <w:szCs w:val="16"/>
              </w:rPr>
              <w:t>(planes, parasols, clothing)</w:t>
            </w:r>
          </w:p>
        </w:tc>
      </w:tr>
      <w:tr w:rsidR="004E2874" w:rsidRPr="005F3367" w14:paraId="356757EC" w14:textId="77777777" w:rsidTr="000506B2">
        <w:trPr>
          <w:trHeight w:val="444"/>
        </w:trPr>
        <w:tc>
          <w:tcPr>
            <w:tcW w:w="1178" w:type="dxa"/>
            <w:vAlign w:val="center"/>
          </w:tcPr>
          <w:p w14:paraId="355D3DB2" w14:textId="5B989083" w:rsidR="004E2874" w:rsidRDefault="004E2874" w:rsidP="004E2874">
            <w:pPr>
              <w:jc w:val="center"/>
              <w:rPr>
                <w:rFonts w:ascii="Century Gothic" w:hAnsi="Century Gothic"/>
                <w:b/>
                <w:bCs/>
                <w:sz w:val="24"/>
                <w:szCs w:val="24"/>
              </w:rPr>
            </w:pPr>
            <w:r w:rsidRPr="00001D63">
              <w:rPr>
                <w:rFonts w:ascii="Century Gothic" w:hAnsi="Century Gothic"/>
                <w:b/>
                <w:bCs/>
                <w:sz w:val="20"/>
                <w:szCs w:val="24"/>
              </w:rPr>
              <w:t>Scaffolds to support  learners with SEND</w:t>
            </w:r>
          </w:p>
        </w:tc>
        <w:tc>
          <w:tcPr>
            <w:tcW w:w="4803" w:type="dxa"/>
          </w:tcPr>
          <w:p w14:paraId="0553D050"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7B6B421C"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p>
          <w:p w14:paraId="5CD41D16"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mind mapping and revisiting</w:t>
            </w:r>
          </w:p>
          <w:p w14:paraId="506CCB01"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p>
          <w:p w14:paraId="49939A00"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pictorial instructions</w:t>
            </w:r>
          </w:p>
          <w:p w14:paraId="3E87DA13"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p>
          <w:p w14:paraId="7CC5F034"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Recipe or Steps to Success</w:t>
            </w:r>
          </w:p>
          <w:p w14:paraId="2EECB567" w14:textId="0E2A2355" w:rsidR="004E2874" w:rsidRPr="00DB1F31" w:rsidRDefault="004E287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p>
          <w:p w14:paraId="49F7F234"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picture dictionaries</w:t>
            </w:r>
          </w:p>
          <w:p w14:paraId="4813A129"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341A8DCB"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p>
          <w:p w14:paraId="79BE6DCC"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simplified questions and instructions</w:t>
            </w:r>
          </w:p>
          <w:p w14:paraId="19872F23"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72280749"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6758626F"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44C522FA" w14:textId="77777777" w:rsidR="004E2874"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55149474" w14:textId="0418D4E8" w:rsidR="004E2874" w:rsidRPr="000C7C1B" w:rsidRDefault="004E2874" w:rsidP="000C7C1B">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c>
          <w:tcPr>
            <w:tcW w:w="4803" w:type="dxa"/>
          </w:tcPr>
          <w:p w14:paraId="5A4EB127"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17EF0D19"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p>
          <w:p w14:paraId="48D62916"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mind mapping and revisiting</w:t>
            </w:r>
          </w:p>
          <w:p w14:paraId="5AF302E3"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p>
          <w:p w14:paraId="426A76B4"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pictorial instructions</w:t>
            </w:r>
          </w:p>
          <w:p w14:paraId="0958A445"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p>
          <w:p w14:paraId="28A2AC7B"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Recipe or Steps to Success</w:t>
            </w:r>
          </w:p>
          <w:p w14:paraId="03BFB41E"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p>
          <w:p w14:paraId="433A3208"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picture dictionaries</w:t>
            </w:r>
          </w:p>
          <w:p w14:paraId="2A9E25F7"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10232C08"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p>
          <w:p w14:paraId="305CE455"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simplified questions and instructions</w:t>
            </w:r>
          </w:p>
          <w:p w14:paraId="76B057E8"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662966F9"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54D74E2B"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62DEB730" w14:textId="77777777" w:rsidR="004E2874"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1190083A" w14:textId="1941EFD3" w:rsidR="004E2874" w:rsidRPr="000C7C1B" w:rsidRDefault="004E2874" w:rsidP="000C7C1B">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c>
          <w:tcPr>
            <w:tcW w:w="4804" w:type="dxa"/>
          </w:tcPr>
          <w:p w14:paraId="04A364D2"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0B5F6DB6"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p>
          <w:p w14:paraId="6700930A"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mind mapping and revisiting</w:t>
            </w:r>
          </w:p>
          <w:p w14:paraId="1C15E21E"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p>
          <w:p w14:paraId="52C8B9C9"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pictorial instructions</w:t>
            </w:r>
          </w:p>
          <w:p w14:paraId="798C3101"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p>
          <w:p w14:paraId="1240DD2A"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Recipe or Steps to Success</w:t>
            </w:r>
          </w:p>
          <w:p w14:paraId="5D715A04"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p>
          <w:p w14:paraId="221C98CF"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picture dictionaries</w:t>
            </w:r>
          </w:p>
          <w:p w14:paraId="3E1EF3BF"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4479C938"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p>
          <w:p w14:paraId="0F29333A"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simplified questions and instructions</w:t>
            </w:r>
          </w:p>
          <w:p w14:paraId="3A9EEF4B"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7E4EE510"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7C98DF8B"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0FC4E052" w14:textId="77777777" w:rsidR="004E2874"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5D9843A1" w14:textId="25C970C8" w:rsidR="004E2874" w:rsidRPr="000C7C1B" w:rsidRDefault="004E2874" w:rsidP="000C7C1B">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r>
    </w:tbl>
    <w:p w14:paraId="2B1DCF6D" w14:textId="35F9F3DB" w:rsidR="000506B2" w:rsidRDefault="000506B2">
      <w:pPr>
        <w:rPr>
          <w:rFonts w:ascii="Century Gothic" w:hAnsi="Century Gothic"/>
          <w:b/>
          <w:sz w:val="24"/>
        </w:rPr>
      </w:pPr>
    </w:p>
    <w:p w14:paraId="510CE369" w14:textId="60A89B64" w:rsidR="00A50A87" w:rsidRDefault="00A50A87">
      <w:pPr>
        <w:rPr>
          <w:rFonts w:ascii="Century Gothic" w:hAnsi="Century Gothic"/>
          <w:b/>
          <w:sz w:val="24"/>
        </w:rPr>
      </w:pPr>
    </w:p>
    <w:p w14:paraId="3F5E24DE" w14:textId="23E9BBEE" w:rsidR="00A50A87" w:rsidRDefault="00A50A87">
      <w:pPr>
        <w:rPr>
          <w:rFonts w:ascii="Century Gothic" w:hAnsi="Century Gothic"/>
          <w:b/>
          <w:sz w:val="24"/>
        </w:rPr>
      </w:pPr>
    </w:p>
    <w:p w14:paraId="58DB5986" w14:textId="2A78F648" w:rsidR="00A50A87" w:rsidRDefault="00A50A87">
      <w:pPr>
        <w:rPr>
          <w:rFonts w:ascii="Century Gothic" w:hAnsi="Century Gothic"/>
          <w:b/>
          <w:sz w:val="24"/>
        </w:rPr>
      </w:pPr>
    </w:p>
    <w:p w14:paraId="7D8CFA6D" w14:textId="6685A262" w:rsidR="00A50A87" w:rsidRDefault="00A50A87">
      <w:pPr>
        <w:rPr>
          <w:rFonts w:ascii="Century Gothic" w:hAnsi="Century Gothic"/>
          <w:b/>
          <w:sz w:val="24"/>
        </w:rPr>
      </w:pPr>
    </w:p>
    <w:p w14:paraId="2FB37FC4" w14:textId="77777777" w:rsidR="00A50A87" w:rsidRDefault="00A50A87">
      <w:pPr>
        <w:rPr>
          <w:rFonts w:ascii="Century Gothic" w:hAnsi="Century Gothic"/>
          <w:b/>
          <w:sz w:val="24"/>
        </w:rPr>
      </w:pPr>
    </w:p>
    <w:p w14:paraId="242B3DFE" w14:textId="1B5341D6" w:rsidR="004E2874" w:rsidRDefault="004E2874">
      <w:pPr>
        <w:rPr>
          <w:rFonts w:ascii="Century Gothic" w:hAnsi="Century Gothic"/>
          <w:b/>
          <w:sz w:val="24"/>
        </w:rPr>
      </w:pPr>
    </w:p>
    <w:tbl>
      <w:tblPr>
        <w:tblStyle w:val="TableGrid"/>
        <w:tblW w:w="15588" w:type="dxa"/>
        <w:tblLayout w:type="fixed"/>
        <w:tblLook w:val="04A0" w:firstRow="1" w:lastRow="0" w:firstColumn="1" w:lastColumn="0" w:noHBand="0" w:noVBand="1"/>
      </w:tblPr>
      <w:tblGrid>
        <w:gridCol w:w="1178"/>
        <w:gridCol w:w="4803"/>
        <w:gridCol w:w="4803"/>
        <w:gridCol w:w="4804"/>
      </w:tblGrid>
      <w:tr w:rsidR="007E3B01" w:rsidRPr="00164FF0" w14:paraId="279B4522" w14:textId="77777777" w:rsidTr="0011409A">
        <w:trPr>
          <w:trHeight w:val="298"/>
        </w:trPr>
        <w:tc>
          <w:tcPr>
            <w:tcW w:w="1178" w:type="dxa"/>
            <w:vAlign w:val="center"/>
          </w:tcPr>
          <w:p w14:paraId="09D22C65" w14:textId="77777777" w:rsidR="007E3B01" w:rsidRPr="00164FF0" w:rsidRDefault="007E3B01" w:rsidP="0011409A">
            <w:pPr>
              <w:jc w:val="center"/>
              <w:rPr>
                <w:rFonts w:ascii="Century Gothic" w:hAnsi="Century Gothic"/>
                <w:sz w:val="28"/>
                <w:szCs w:val="28"/>
              </w:rPr>
            </w:pPr>
          </w:p>
        </w:tc>
        <w:tc>
          <w:tcPr>
            <w:tcW w:w="4803" w:type="dxa"/>
            <w:shd w:val="clear" w:color="auto" w:fill="FFFFFF" w:themeFill="background1"/>
            <w:vAlign w:val="center"/>
          </w:tcPr>
          <w:p w14:paraId="5EFDD4A3" w14:textId="77777777" w:rsidR="007E3B01" w:rsidRPr="00164FF0" w:rsidRDefault="007E3B01" w:rsidP="0011409A">
            <w:pPr>
              <w:jc w:val="center"/>
              <w:rPr>
                <w:rFonts w:ascii="Century Gothic" w:hAnsi="Century Gothic"/>
                <w:b/>
                <w:bCs/>
                <w:sz w:val="28"/>
                <w:szCs w:val="28"/>
              </w:rPr>
            </w:pPr>
            <w:r w:rsidRPr="00164FF0">
              <w:rPr>
                <w:rFonts w:ascii="Century Gothic" w:hAnsi="Century Gothic"/>
                <w:b/>
                <w:bCs/>
                <w:sz w:val="28"/>
                <w:szCs w:val="28"/>
              </w:rPr>
              <w:t>Autumn</w:t>
            </w:r>
          </w:p>
        </w:tc>
        <w:tc>
          <w:tcPr>
            <w:tcW w:w="4803" w:type="dxa"/>
            <w:shd w:val="clear" w:color="auto" w:fill="FFFFFF" w:themeFill="background1"/>
            <w:vAlign w:val="center"/>
          </w:tcPr>
          <w:p w14:paraId="4AD36906" w14:textId="77777777" w:rsidR="007E3B01" w:rsidRPr="00164FF0" w:rsidRDefault="007E3B01" w:rsidP="0011409A">
            <w:pPr>
              <w:jc w:val="center"/>
              <w:rPr>
                <w:rFonts w:ascii="Century Gothic" w:hAnsi="Century Gothic"/>
                <w:b/>
                <w:bCs/>
                <w:sz w:val="28"/>
                <w:szCs w:val="28"/>
              </w:rPr>
            </w:pPr>
            <w:r w:rsidRPr="00164FF0">
              <w:rPr>
                <w:rFonts w:ascii="Century Gothic" w:hAnsi="Century Gothic"/>
                <w:b/>
                <w:bCs/>
                <w:sz w:val="28"/>
                <w:szCs w:val="28"/>
              </w:rPr>
              <w:t>Spring</w:t>
            </w:r>
          </w:p>
        </w:tc>
        <w:tc>
          <w:tcPr>
            <w:tcW w:w="4804" w:type="dxa"/>
            <w:shd w:val="clear" w:color="auto" w:fill="FFFFFF" w:themeFill="background1"/>
            <w:vAlign w:val="center"/>
          </w:tcPr>
          <w:p w14:paraId="2B70F607" w14:textId="77777777" w:rsidR="007E3B01" w:rsidRPr="00164FF0" w:rsidRDefault="007E3B01" w:rsidP="0011409A">
            <w:pPr>
              <w:jc w:val="center"/>
              <w:rPr>
                <w:rFonts w:ascii="Century Gothic" w:hAnsi="Century Gothic"/>
                <w:b/>
                <w:bCs/>
                <w:sz w:val="28"/>
                <w:szCs w:val="28"/>
              </w:rPr>
            </w:pPr>
            <w:r w:rsidRPr="00164FF0">
              <w:rPr>
                <w:rFonts w:ascii="Century Gothic" w:hAnsi="Century Gothic"/>
                <w:b/>
                <w:bCs/>
                <w:sz w:val="28"/>
                <w:szCs w:val="28"/>
              </w:rPr>
              <w:t>Summer</w:t>
            </w:r>
          </w:p>
        </w:tc>
      </w:tr>
      <w:tr w:rsidR="007E3B01" w:rsidRPr="00164FF0" w14:paraId="3EECD8DF" w14:textId="77777777" w:rsidTr="0011409A">
        <w:trPr>
          <w:trHeight w:val="298"/>
        </w:trPr>
        <w:tc>
          <w:tcPr>
            <w:tcW w:w="1178" w:type="dxa"/>
            <w:vAlign w:val="center"/>
          </w:tcPr>
          <w:p w14:paraId="0AB7F3FC" w14:textId="77777777" w:rsidR="007E3B01" w:rsidRPr="00BD397F" w:rsidRDefault="007E3B01" w:rsidP="0011409A">
            <w:pPr>
              <w:jc w:val="center"/>
              <w:rPr>
                <w:rFonts w:ascii="Century Gothic" w:hAnsi="Century Gothic"/>
                <w:sz w:val="28"/>
                <w:szCs w:val="28"/>
              </w:rPr>
            </w:pPr>
            <w:r>
              <w:rPr>
                <w:rFonts w:ascii="Century Gothic" w:hAnsi="Century Gothic"/>
                <w:b/>
                <w:bCs/>
                <w:sz w:val="24"/>
                <w:szCs w:val="24"/>
              </w:rPr>
              <w:t>Enquiry Focus</w:t>
            </w:r>
          </w:p>
        </w:tc>
        <w:tc>
          <w:tcPr>
            <w:tcW w:w="4803" w:type="dxa"/>
            <w:shd w:val="clear" w:color="auto" w:fill="FFFFFF" w:themeFill="background1"/>
            <w:vAlign w:val="center"/>
          </w:tcPr>
          <w:p w14:paraId="4E17BABA" w14:textId="2D4EDDB8" w:rsidR="007E3B01" w:rsidRPr="00BD397F" w:rsidRDefault="007E3B01" w:rsidP="00490554">
            <w:pPr>
              <w:jc w:val="center"/>
              <w:rPr>
                <w:rFonts w:ascii="Century Gothic" w:hAnsi="Century Gothic"/>
                <w:b/>
                <w:bCs/>
                <w:sz w:val="24"/>
                <w:szCs w:val="24"/>
                <w:u w:val="single"/>
              </w:rPr>
            </w:pPr>
            <w:r>
              <w:rPr>
                <w:rFonts w:ascii="Century Gothic" w:hAnsi="Century Gothic"/>
                <w:b/>
                <w:bCs/>
                <w:sz w:val="24"/>
                <w:szCs w:val="24"/>
                <w:u w:val="single"/>
              </w:rPr>
              <w:t xml:space="preserve">Geography: </w:t>
            </w:r>
            <w:r w:rsidRPr="001F6D94">
              <w:rPr>
                <w:rFonts w:ascii="Century Gothic" w:hAnsi="Century Gothic"/>
                <w:b/>
                <w:bCs/>
                <w:sz w:val="24"/>
                <w:szCs w:val="24"/>
                <w:u w:val="single"/>
              </w:rPr>
              <w:t>Thornbury/Cardiff</w:t>
            </w:r>
            <w:r w:rsidR="00490554">
              <w:rPr>
                <w:rFonts w:ascii="Century Gothic" w:hAnsi="Century Gothic"/>
                <w:b/>
                <w:bCs/>
                <w:sz w:val="24"/>
                <w:szCs w:val="24"/>
                <w:u w:val="single"/>
              </w:rPr>
              <w:t xml:space="preserve"> (Year A</w:t>
            </w:r>
            <w:r w:rsidR="008C6913">
              <w:rPr>
                <w:rFonts w:ascii="Century Gothic" w:hAnsi="Century Gothic"/>
                <w:b/>
                <w:bCs/>
                <w:sz w:val="24"/>
                <w:szCs w:val="24"/>
                <w:u w:val="single"/>
              </w:rPr>
              <w:t>)</w:t>
            </w:r>
            <w:r w:rsidR="008800CA">
              <w:rPr>
                <w:rFonts w:ascii="Century Gothic" w:hAnsi="Century Gothic"/>
                <w:b/>
                <w:bCs/>
                <w:sz w:val="24"/>
                <w:szCs w:val="24"/>
                <w:u w:val="single"/>
              </w:rPr>
              <w:t xml:space="preserve"> Geography: </w:t>
            </w:r>
            <w:r w:rsidR="008800CA" w:rsidRPr="001F6D94">
              <w:rPr>
                <w:rFonts w:ascii="Century Gothic" w:hAnsi="Century Gothic"/>
                <w:b/>
                <w:bCs/>
                <w:sz w:val="24"/>
                <w:szCs w:val="24"/>
                <w:u w:val="single"/>
              </w:rPr>
              <w:t>Weather</w:t>
            </w:r>
            <w:r w:rsidR="008800CA">
              <w:rPr>
                <w:rFonts w:ascii="Century Gothic" w:hAnsi="Century Gothic"/>
                <w:b/>
                <w:bCs/>
                <w:sz w:val="24"/>
                <w:szCs w:val="24"/>
                <w:u w:val="single"/>
              </w:rPr>
              <w:t xml:space="preserve"> (Year B)</w:t>
            </w:r>
            <w:r w:rsidR="00490554">
              <w:rPr>
                <w:rFonts w:ascii="Century Gothic" w:hAnsi="Century Gothic"/>
                <w:b/>
                <w:bCs/>
                <w:sz w:val="24"/>
                <w:szCs w:val="24"/>
                <w:u w:val="single"/>
              </w:rPr>
              <w:t>)</w:t>
            </w:r>
          </w:p>
        </w:tc>
        <w:tc>
          <w:tcPr>
            <w:tcW w:w="4803" w:type="dxa"/>
            <w:shd w:val="clear" w:color="auto" w:fill="FFFFFF" w:themeFill="background1"/>
            <w:vAlign w:val="center"/>
          </w:tcPr>
          <w:p w14:paraId="33E63E4D" w14:textId="77777777" w:rsidR="008800CA" w:rsidRDefault="007E3B01" w:rsidP="0011409A">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Pioneers</w:t>
            </w:r>
            <w:r w:rsidR="00490554">
              <w:rPr>
                <w:rFonts w:ascii="Century Gothic" w:hAnsi="Century Gothic"/>
                <w:b/>
                <w:bCs/>
                <w:sz w:val="24"/>
                <w:szCs w:val="24"/>
                <w:u w:val="single"/>
              </w:rPr>
              <w:t xml:space="preserve"> (Year A)</w:t>
            </w:r>
            <w:r w:rsidR="008800CA">
              <w:rPr>
                <w:rFonts w:ascii="Century Gothic" w:hAnsi="Century Gothic"/>
                <w:b/>
                <w:bCs/>
                <w:sz w:val="24"/>
                <w:szCs w:val="24"/>
                <w:u w:val="single"/>
              </w:rPr>
              <w:t xml:space="preserve"> </w:t>
            </w:r>
          </w:p>
          <w:p w14:paraId="7F63438A" w14:textId="6DDF8B0C" w:rsidR="007E3B01" w:rsidRPr="00BD397F" w:rsidRDefault="008800CA" w:rsidP="0011409A">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Flight</w:t>
            </w:r>
            <w:r>
              <w:rPr>
                <w:rFonts w:ascii="Century Gothic" w:hAnsi="Century Gothic"/>
                <w:b/>
                <w:bCs/>
                <w:sz w:val="24"/>
                <w:szCs w:val="24"/>
                <w:u w:val="single"/>
              </w:rPr>
              <w:t xml:space="preserve"> (Year B)</w:t>
            </w:r>
          </w:p>
        </w:tc>
        <w:tc>
          <w:tcPr>
            <w:tcW w:w="4804" w:type="dxa"/>
            <w:shd w:val="clear" w:color="auto" w:fill="FFFFFF" w:themeFill="background1"/>
            <w:vAlign w:val="center"/>
          </w:tcPr>
          <w:p w14:paraId="77493316" w14:textId="77777777" w:rsidR="008800CA" w:rsidRDefault="007E3B01" w:rsidP="0011409A">
            <w:pPr>
              <w:jc w:val="center"/>
              <w:rPr>
                <w:rFonts w:ascii="Century Gothic" w:hAnsi="Century Gothic"/>
                <w:b/>
                <w:bCs/>
                <w:sz w:val="24"/>
                <w:szCs w:val="24"/>
                <w:u w:val="single"/>
              </w:rPr>
            </w:pPr>
            <w:r>
              <w:rPr>
                <w:rFonts w:ascii="Century Gothic" w:hAnsi="Century Gothic"/>
                <w:b/>
                <w:bCs/>
                <w:sz w:val="24"/>
                <w:szCs w:val="24"/>
                <w:u w:val="single"/>
              </w:rPr>
              <w:t xml:space="preserve">History: </w:t>
            </w:r>
            <w:r w:rsidRPr="001F6D94">
              <w:rPr>
                <w:rFonts w:ascii="Century Gothic" w:hAnsi="Century Gothic"/>
                <w:b/>
                <w:bCs/>
                <w:sz w:val="24"/>
                <w:szCs w:val="24"/>
                <w:u w:val="single"/>
              </w:rPr>
              <w:t>Pirates</w:t>
            </w:r>
            <w:r w:rsidR="00490554">
              <w:rPr>
                <w:rFonts w:ascii="Century Gothic" w:hAnsi="Century Gothic"/>
                <w:b/>
                <w:bCs/>
                <w:sz w:val="24"/>
                <w:szCs w:val="24"/>
                <w:u w:val="single"/>
              </w:rPr>
              <w:t xml:space="preserve"> (Year A)</w:t>
            </w:r>
            <w:r w:rsidR="008800CA">
              <w:rPr>
                <w:rFonts w:ascii="Century Gothic" w:hAnsi="Century Gothic"/>
                <w:b/>
                <w:bCs/>
                <w:sz w:val="24"/>
                <w:szCs w:val="24"/>
                <w:u w:val="single"/>
              </w:rPr>
              <w:t xml:space="preserve"> </w:t>
            </w:r>
          </w:p>
          <w:p w14:paraId="1E22FA66" w14:textId="5974F789" w:rsidR="007E3B01" w:rsidRPr="00BF39EB" w:rsidRDefault="008800CA" w:rsidP="0011409A">
            <w:pPr>
              <w:jc w:val="center"/>
              <w:rPr>
                <w:rFonts w:ascii="Century Gothic" w:hAnsi="Century Gothic"/>
                <w:b/>
                <w:bCs/>
                <w:sz w:val="24"/>
                <w:szCs w:val="24"/>
                <w:u w:val="single"/>
              </w:rPr>
            </w:pPr>
            <w:r>
              <w:rPr>
                <w:rFonts w:ascii="Century Gothic" w:hAnsi="Century Gothic"/>
                <w:b/>
                <w:bCs/>
                <w:sz w:val="24"/>
                <w:szCs w:val="24"/>
                <w:u w:val="single"/>
              </w:rPr>
              <w:t xml:space="preserve">History: </w:t>
            </w:r>
            <w:r w:rsidRPr="001F6D94">
              <w:rPr>
                <w:rFonts w:ascii="Century Gothic" w:hAnsi="Century Gothic"/>
                <w:b/>
                <w:bCs/>
                <w:sz w:val="24"/>
                <w:szCs w:val="24"/>
                <w:u w:val="single"/>
              </w:rPr>
              <w:t>Castles</w:t>
            </w:r>
            <w:r>
              <w:rPr>
                <w:rFonts w:ascii="Century Gothic" w:hAnsi="Century Gothic"/>
                <w:b/>
                <w:bCs/>
                <w:sz w:val="24"/>
                <w:szCs w:val="24"/>
                <w:u w:val="single"/>
              </w:rPr>
              <w:t xml:space="preserve"> (Year B)</w:t>
            </w:r>
          </w:p>
        </w:tc>
      </w:tr>
      <w:tr w:rsidR="004E2874" w:rsidRPr="00164FF0" w14:paraId="36800309" w14:textId="77777777" w:rsidTr="0011409A">
        <w:trPr>
          <w:trHeight w:val="298"/>
        </w:trPr>
        <w:tc>
          <w:tcPr>
            <w:tcW w:w="1178" w:type="dxa"/>
            <w:vMerge w:val="restart"/>
            <w:vAlign w:val="center"/>
          </w:tcPr>
          <w:p w14:paraId="1EE417A2" w14:textId="5761F7FF" w:rsidR="004E2874" w:rsidRDefault="004E2874" w:rsidP="004E2874">
            <w:pPr>
              <w:jc w:val="center"/>
              <w:rPr>
                <w:rFonts w:ascii="Century Gothic" w:hAnsi="Century Gothic"/>
                <w:b/>
                <w:bCs/>
                <w:sz w:val="24"/>
                <w:szCs w:val="24"/>
              </w:rPr>
            </w:pPr>
            <w:r>
              <w:rPr>
                <w:rFonts w:ascii="Century Gothic" w:hAnsi="Century Gothic"/>
                <w:b/>
                <w:bCs/>
                <w:sz w:val="24"/>
                <w:szCs w:val="24"/>
              </w:rPr>
              <w:t>Year 2</w:t>
            </w:r>
          </w:p>
        </w:tc>
        <w:tc>
          <w:tcPr>
            <w:tcW w:w="4803" w:type="dxa"/>
            <w:shd w:val="clear" w:color="auto" w:fill="FFFFFF" w:themeFill="background1"/>
            <w:vAlign w:val="center"/>
          </w:tcPr>
          <w:p w14:paraId="6B314CEF" w14:textId="77777777" w:rsidR="004E2874" w:rsidRDefault="004E2874" w:rsidP="004E2874">
            <w:pPr>
              <w:jc w:val="center"/>
              <w:rPr>
                <w:rFonts w:ascii="Century Gothic" w:hAnsi="Century Gothic"/>
                <w:b/>
                <w:bCs/>
                <w:sz w:val="20"/>
                <w:szCs w:val="24"/>
              </w:rPr>
            </w:pPr>
            <w:r w:rsidRPr="002101C8">
              <w:rPr>
                <w:rFonts w:ascii="Century Gothic" w:hAnsi="Century Gothic"/>
                <w:b/>
                <w:bCs/>
                <w:sz w:val="20"/>
                <w:szCs w:val="24"/>
              </w:rPr>
              <w:t xml:space="preserve">Animals, including humans (2), </w:t>
            </w:r>
          </w:p>
          <w:p w14:paraId="2F6B5FF8" w14:textId="5D6162C3" w:rsidR="004E2874" w:rsidRPr="002101C8" w:rsidRDefault="004E2874" w:rsidP="004E2874">
            <w:pPr>
              <w:jc w:val="center"/>
              <w:rPr>
                <w:rFonts w:ascii="Century Gothic" w:hAnsi="Century Gothic"/>
                <w:b/>
                <w:sz w:val="20"/>
                <w:szCs w:val="16"/>
              </w:rPr>
            </w:pPr>
            <w:r w:rsidRPr="002101C8">
              <w:rPr>
                <w:rFonts w:ascii="Century Gothic" w:hAnsi="Century Gothic"/>
                <w:b/>
                <w:bCs/>
                <w:sz w:val="20"/>
                <w:szCs w:val="24"/>
              </w:rPr>
              <w:t>Uses of everyday materials (2)</w:t>
            </w:r>
          </w:p>
        </w:tc>
        <w:tc>
          <w:tcPr>
            <w:tcW w:w="4803" w:type="dxa"/>
            <w:shd w:val="clear" w:color="auto" w:fill="FFFFFF" w:themeFill="background1"/>
            <w:vAlign w:val="center"/>
          </w:tcPr>
          <w:p w14:paraId="454D76D3" w14:textId="475DC5FF" w:rsidR="004E2874" w:rsidRPr="002101C8" w:rsidRDefault="004E2874" w:rsidP="004E2874">
            <w:pPr>
              <w:jc w:val="center"/>
              <w:rPr>
                <w:rFonts w:ascii="Century Gothic" w:hAnsi="Century Gothic"/>
                <w:b/>
                <w:bCs/>
                <w:sz w:val="20"/>
                <w:szCs w:val="24"/>
              </w:rPr>
            </w:pPr>
            <w:r w:rsidRPr="002101C8">
              <w:rPr>
                <w:rFonts w:ascii="Century Gothic" w:hAnsi="Century Gothic"/>
                <w:b/>
                <w:sz w:val="20"/>
              </w:rPr>
              <w:t>Uses of everyday materials (2)</w:t>
            </w:r>
          </w:p>
        </w:tc>
        <w:tc>
          <w:tcPr>
            <w:tcW w:w="4804" w:type="dxa"/>
            <w:shd w:val="clear" w:color="auto" w:fill="FFFFFF" w:themeFill="background1"/>
            <w:vAlign w:val="center"/>
          </w:tcPr>
          <w:p w14:paraId="47D44C4D" w14:textId="5587B7A4" w:rsidR="004E2874" w:rsidRPr="002101C8" w:rsidRDefault="004E2874" w:rsidP="004E2874">
            <w:pPr>
              <w:jc w:val="center"/>
              <w:rPr>
                <w:rFonts w:ascii="Century Gothic" w:hAnsi="Century Gothic"/>
                <w:b/>
                <w:bCs/>
                <w:sz w:val="24"/>
                <w:szCs w:val="24"/>
                <w:u w:val="single"/>
              </w:rPr>
            </w:pPr>
            <w:r w:rsidRPr="002101C8">
              <w:rPr>
                <w:rFonts w:ascii="Century Gothic" w:hAnsi="Century Gothic"/>
                <w:b/>
                <w:bCs/>
                <w:sz w:val="20"/>
                <w:szCs w:val="24"/>
              </w:rPr>
              <w:t>Plants (2)</w:t>
            </w:r>
          </w:p>
        </w:tc>
      </w:tr>
      <w:tr w:rsidR="004E2874" w:rsidRPr="00164FF0" w14:paraId="46A40ED8" w14:textId="77777777" w:rsidTr="0011409A">
        <w:trPr>
          <w:trHeight w:val="298"/>
        </w:trPr>
        <w:tc>
          <w:tcPr>
            <w:tcW w:w="1178" w:type="dxa"/>
            <w:vMerge/>
            <w:vAlign w:val="center"/>
          </w:tcPr>
          <w:p w14:paraId="3FF0F2EC" w14:textId="77777777" w:rsidR="004E2874" w:rsidRDefault="004E2874" w:rsidP="004E2874">
            <w:pPr>
              <w:jc w:val="center"/>
              <w:rPr>
                <w:rFonts w:ascii="Century Gothic" w:hAnsi="Century Gothic"/>
                <w:b/>
                <w:bCs/>
                <w:sz w:val="24"/>
                <w:szCs w:val="24"/>
              </w:rPr>
            </w:pPr>
          </w:p>
        </w:tc>
        <w:tc>
          <w:tcPr>
            <w:tcW w:w="4803" w:type="dxa"/>
            <w:shd w:val="clear" w:color="auto" w:fill="FFFFFF" w:themeFill="background1"/>
            <w:vAlign w:val="center"/>
          </w:tcPr>
          <w:p w14:paraId="19A40B2C" w14:textId="7C16A914" w:rsidR="004E2874" w:rsidRPr="002101C8" w:rsidRDefault="004E2874" w:rsidP="004E2874">
            <w:pPr>
              <w:jc w:val="center"/>
              <w:rPr>
                <w:rFonts w:ascii="Century Gothic" w:hAnsi="Century Gothic"/>
                <w:b/>
                <w:bCs/>
                <w:sz w:val="20"/>
                <w:szCs w:val="24"/>
              </w:rPr>
            </w:pPr>
            <w:r w:rsidRPr="002101C8">
              <w:rPr>
                <w:rFonts w:ascii="Century Gothic" w:hAnsi="Century Gothic"/>
                <w:b/>
                <w:bCs/>
                <w:sz w:val="20"/>
                <w:szCs w:val="24"/>
              </w:rPr>
              <w:t>SOS Y2 topic 1 – Healthy me</w:t>
            </w:r>
          </w:p>
        </w:tc>
        <w:tc>
          <w:tcPr>
            <w:tcW w:w="4803" w:type="dxa"/>
            <w:shd w:val="clear" w:color="auto" w:fill="FFFFFF" w:themeFill="background1"/>
            <w:vAlign w:val="center"/>
          </w:tcPr>
          <w:p w14:paraId="454D5CBE" w14:textId="7381B567" w:rsidR="004E2874" w:rsidRPr="002101C8" w:rsidRDefault="004E2874" w:rsidP="004E2874">
            <w:pPr>
              <w:jc w:val="center"/>
              <w:rPr>
                <w:rFonts w:ascii="Century Gothic" w:hAnsi="Century Gothic"/>
                <w:b/>
                <w:bCs/>
                <w:sz w:val="20"/>
                <w:szCs w:val="24"/>
              </w:rPr>
            </w:pPr>
            <w:r w:rsidRPr="002101C8">
              <w:rPr>
                <w:rFonts w:ascii="Century Gothic" w:hAnsi="Century Gothic"/>
                <w:b/>
                <w:bCs/>
                <w:sz w:val="20"/>
                <w:szCs w:val="24"/>
              </w:rPr>
              <w:t>SOS Y2 topic 3 – Squash, bend, twist and stretch</w:t>
            </w:r>
          </w:p>
        </w:tc>
        <w:tc>
          <w:tcPr>
            <w:tcW w:w="4804" w:type="dxa"/>
            <w:shd w:val="clear" w:color="auto" w:fill="FFFFFF" w:themeFill="background1"/>
            <w:vAlign w:val="center"/>
          </w:tcPr>
          <w:p w14:paraId="43EBC2FC" w14:textId="529CFB39" w:rsidR="004E2874" w:rsidRPr="002101C8" w:rsidRDefault="004E2874" w:rsidP="004E2874">
            <w:pPr>
              <w:jc w:val="center"/>
              <w:rPr>
                <w:rFonts w:ascii="Century Gothic" w:hAnsi="Century Gothic"/>
                <w:b/>
                <w:bCs/>
                <w:sz w:val="24"/>
                <w:szCs w:val="24"/>
                <w:u w:val="single"/>
              </w:rPr>
            </w:pPr>
            <w:r w:rsidRPr="002101C8">
              <w:rPr>
                <w:rFonts w:ascii="Century Gothic" w:hAnsi="Century Gothic"/>
                <w:b/>
                <w:bCs/>
                <w:sz w:val="20"/>
                <w:szCs w:val="24"/>
              </w:rPr>
              <w:t>SOS Y2 topic 5 – Young gardeners</w:t>
            </w:r>
          </w:p>
        </w:tc>
      </w:tr>
      <w:tr w:rsidR="004E2874" w:rsidRPr="00164FF0" w14:paraId="0E9ED14C" w14:textId="77777777" w:rsidTr="004E2874">
        <w:trPr>
          <w:trHeight w:val="1860"/>
        </w:trPr>
        <w:tc>
          <w:tcPr>
            <w:tcW w:w="1178" w:type="dxa"/>
            <w:vMerge/>
            <w:vAlign w:val="center"/>
          </w:tcPr>
          <w:p w14:paraId="6B243BA4" w14:textId="77777777" w:rsidR="004E2874" w:rsidRDefault="004E2874" w:rsidP="004E2874">
            <w:pPr>
              <w:jc w:val="center"/>
              <w:rPr>
                <w:rFonts w:ascii="Century Gothic" w:hAnsi="Century Gothic"/>
                <w:b/>
                <w:bCs/>
                <w:sz w:val="24"/>
                <w:szCs w:val="24"/>
              </w:rPr>
            </w:pPr>
          </w:p>
        </w:tc>
        <w:tc>
          <w:tcPr>
            <w:tcW w:w="4803" w:type="dxa"/>
            <w:shd w:val="clear" w:color="auto" w:fill="FFFFFF" w:themeFill="background1"/>
          </w:tcPr>
          <w:p w14:paraId="0C616718" w14:textId="77777777" w:rsidR="004E2874" w:rsidRPr="002101C8" w:rsidRDefault="004E2874" w:rsidP="004E2874">
            <w:pPr>
              <w:rPr>
                <w:rFonts w:ascii="Century Gothic" w:hAnsi="Century Gothic"/>
                <w:sz w:val="16"/>
                <w:szCs w:val="16"/>
              </w:rPr>
            </w:pPr>
            <w:r w:rsidRPr="002101C8">
              <w:rPr>
                <w:rFonts w:ascii="Century Gothic" w:hAnsi="Century Gothic"/>
                <w:sz w:val="16"/>
                <w:szCs w:val="16"/>
              </w:rPr>
              <w:t>Pupils should be taught to:</w:t>
            </w:r>
          </w:p>
          <w:p w14:paraId="0FBCBCE4" w14:textId="77777777" w:rsidR="004E2874" w:rsidRPr="002101C8" w:rsidRDefault="004E2874" w:rsidP="004E2874">
            <w:pPr>
              <w:rPr>
                <w:rFonts w:ascii="Century Gothic" w:hAnsi="Century Gothic"/>
                <w:sz w:val="16"/>
                <w:szCs w:val="16"/>
              </w:rPr>
            </w:pPr>
          </w:p>
          <w:p w14:paraId="56A74102" w14:textId="0D8CFAC2"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Describe the importance for humans of exercise, eating the right amounts of differ</w:t>
            </w:r>
            <w:r>
              <w:rPr>
                <w:rFonts w:ascii="Century Gothic" w:hAnsi="Century Gothic"/>
                <w:sz w:val="16"/>
                <w:szCs w:val="16"/>
              </w:rPr>
              <w:t>ent types of food, and hygiene.</w:t>
            </w:r>
          </w:p>
          <w:p w14:paraId="6810EA5A" w14:textId="6FC29AC6" w:rsidR="004E2874" w:rsidRPr="004E2874"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identify and compare the suitability of a variety of everyday materials, including wood, metal, plastic, glass, brick, rock, paper and cardboard for particular uses </w:t>
            </w:r>
            <w:r w:rsidRPr="002101C8">
              <w:rPr>
                <w:rFonts w:ascii="Century Gothic" w:hAnsi="Century Gothic"/>
                <w:color w:val="FF0000"/>
                <w:sz w:val="16"/>
                <w:szCs w:val="16"/>
              </w:rPr>
              <w:t>(building boats)</w:t>
            </w:r>
          </w:p>
        </w:tc>
        <w:tc>
          <w:tcPr>
            <w:tcW w:w="4803" w:type="dxa"/>
            <w:shd w:val="clear" w:color="auto" w:fill="FFFFFF" w:themeFill="background1"/>
          </w:tcPr>
          <w:p w14:paraId="52193497" w14:textId="77777777" w:rsidR="004E2874" w:rsidRPr="002101C8" w:rsidRDefault="004E2874" w:rsidP="004E2874">
            <w:pPr>
              <w:rPr>
                <w:rFonts w:ascii="Century Gothic" w:hAnsi="Century Gothic"/>
                <w:sz w:val="16"/>
                <w:szCs w:val="16"/>
              </w:rPr>
            </w:pPr>
            <w:r w:rsidRPr="002101C8">
              <w:rPr>
                <w:rFonts w:ascii="Century Gothic" w:hAnsi="Century Gothic"/>
                <w:sz w:val="16"/>
                <w:szCs w:val="16"/>
              </w:rPr>
              <w:t>Pupils should be taught to:</w:t>
            </w:r>
          </w:p>
          <w:p w14:paraId="2C036E95" w14:textId="77777777" w:rsidR="004E2874" w:rsidRPr="002101C8" w:rsidRDefault="004E2874" w:rsidP="004E2874">
            <w:pPr>
              <w:rPr>
                <w:rFonts w:ascii="Century Gothic" w:hAnsi="Century Gothic"/>
                <w:sz w:val="16"/>
                <w:szCs w:val="16"/>
              </w:rPr>
            </w:pPr>
          </w:p>
          <w:p w14:paraId="6BFB6E90" w14:textId="1AB608EC" w:rsidR="004E2874" w:rsidRPr="00E14DC8" w:rsidRDefault="004E2874" w:rsidP="00E14DC8">
            <w:pPr>
              <w:pStyle w:val="ListParagraph"/>
              <w:numPr>
                <w:ilvl w:val="0"/>
                <w:numId w:val="34"/>
              </w:numPr>
              <w:rPr>
                <w:rFonts w:ascii="Century Gothic" w:hAnsi="Century Gothic"/>
                <w:b/>
                <w:bCs/>
                <w:sz w:val="24"/>
                <w:szCs w:val="24"/>
                <w:u w:val="single"/>
              </w:rPr>
            </w:pPr>
            <w:r w:rsidRPr="00E14DC8">
              <w:rPr>
                <w:rFonts w:ascii="Century Gothic" w:hAnsi="Century Gothic"/>
                <w:sz w:val="16"/>
                <w:szCs w:val="16"/>
              </w:rPr>
              <w:t xml:space="preserve">Find out how the shapes of solid objects made from some materials can be changed by squashing, bending, twisting and stretching. </w:t>
            </w:r>
            <w:r w:rsidRPr="00E14DC8">
              <w:rPr>
                <w:rFonts w:ascii="Century Gothic" w:hAnsi="Century Gothic"/>
                <w:color w:val="FF0000"/>
                <w:sz w:val="16"/>
                <w:szCs w:val="16"/>
              </w:rPr>
              <w:t>(building planes)</w:t>
            </w:r>
          </w:p>
        </w:tc>
        <w:tc>
          <w:tcPr>
            <w:tcW w:w="4804" w:type="dxa"/>
            <w:shd w:val="clear" w:color="auto" w:fill="FFFFFF" w:themeFill="background1"/>
          </w:tcPr>
          <w:p w14:paraId="6B5EA214" w14:textId="77777777" w:rsidR="004E2874" w:rsidRPr="002101C8" w:rsidRDefault="004E2874" w:rsidP="004E2874">
            <w:pPr>
              <w:rPr>
                <w:rFonts w:ascii="Century Gothic" w:hAnsi="Century Gothic"/>
                <w:sz w:val="16"/>
                <w:szCs w:val="16"/>
              </w:rPr>
            </w:pPr>
            <w:r w:rsidRPr="002101C8">
              <w:rPr>
                <w:rFonts w:ascii="Century Gothic" w:hAnsi="Century Gothic"/>
                <w:sz w:val="16"/>
                <w:szCs w:val="16"/>
              </w:rPr>
              <w:t>Pupils should be taught to:</w:t>
            </w:r>
          </w:p>
          <w:p w14:paraId="287CDA72" w14:textId="77777777" w:rsidR="004E2874" w:rsidRPr="002101C8" w:rsidRDefault="004E2874" w:rsidP="004E2874">
            <w:pPr>
              <w:rPr>
                <w:rFonts w:ascii="Century Gothic" w:hAnsi="Century Gothic"/>
                <w:sz w:val="16"/>
                <w:szCs w:val="16"/>
              </w:rPr>
            </w:pPr>
          </w:p>
          <w:p w14:paraId="58D50095" w14:textId="77777777"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Observe and describe how seeds and bulbs grow into mature plants </w:t>
            </w:r>
            <w:r w:rsidRPr="002101C8">
              <w:rPr>
                <w:rFonts w:ascii="Century Gothic" w:hAnsi="Century Gothic"/>
                <w:color w:val="FF0000"/>
                <w:sz w:val="16"/>
                <w:szCs w:val="16"/>
              </w:rPr>
              <w:t>(use of outside area)</w:t>
            </w:r>
          </w:p>
          <w:p w14:paraId="7E8444AB" w14:textId="77777777"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Find out and describe how plants need water, light and a suitable temperature to grow and stay healthy.</w:t>
            </w:r>
          </w:p>
          <w:p w14:paraId="27CD6B6C" w14:textId="77777777" w:rsidR="004E2874" w:rsidRPr="002101C8" w:rsidRDefault="004E2874" w:rsidP="004E2874">
            <w:pPr>
              <w:jc w:val="center"/>
              <w:rPr>
                <w:rFonts w:ascii="Century Gothic" w:hAnsi="Century Gothic"/>
                <w:b/>
                <w:bCs/>
                <w:sz w:val="24"/>
                <w:szCs w:val="24"/>
                <w:u w:val="single"/>
              </w:rPr>
            </w:pPr>
          </w:p>
        </w:tc>
      </w:tr>
      <w:tr w:rsidR="004E2874" w:rsidRPr="00164FF0" w14:paraId="37979E2D" w14:textId="77777777" w:rsidTr="0011409A">
        <w:trPr>
          <w:trHeight w:val="298"/>
        </w:trPr>
        <w:tc>
          <w:tcPr>
            <w:tcW w:w="1178" w:type="dxa"/>
            <w:vMerge/>
            <w:vAlign w:val="center"/>
          </w:tcPr>
          <w:p w14:paraId="6122E3F6" w14:textId="77777777" w:rsidR="004E2874" w:rsidRDefault="004E2874" w:rsidP="004E2874">
            <w:pPr>
              <w:jc w:val="center"/>
              <w:rPr>
                <w:rFonts w:ascii="Century Gothic" w:hAnsi="Century Gothic"/>
                <w:b/>
                <w:bCs/>
                <w:sz w:val="24"/>
                <w:szCs w:val="24"/>
              </w:rPr>
            </w:pPr>
          </w:p>
        </w:tc>
        <w:tc>
          <w:tcPr>
            <w:tcW w:w="4803" w:type="dxa"/>
            <w:shd w:val="clear" w:color="auto" w:fill="FFFFFF" w:themeFill="background1"/>
            <w:vAlign w:val="center"/>
          </w:tcPr>
          <w:p w14:paraId="12904D14" w14:textId="15B142CB" w:rsidR="004E2874" w:rsidRPr="002101C8" w:rsidRDefault="004E2874" w:rsidP="004E2874">
            <w:pPr>
              <w:jc w:val="center"/>
              <w:rPr>
                <w:rFonts w:ascii="Century Gothic" w:hAnsi="Century Gothic"/>
                <w:b/>
                <w:bCs/>
                <w:sz w:val="24"/>
                <w:szCs w:val="24"/>
                <w:u w:val="single"/>
              </w:rPr>
            </w:pPr>
            <w:r>
              <w:rPr>
                <w:rFonts w:ascii="Century Gothic" w:hAnsi="Century Gothic"/>
                <w:b/>
                <w:sz w:val="20"/>
              </w:rPr>
              <w:t>Uses of everyday materials (2)</w:t>
            </w:r>
          </w:p>
        </w:tc>
        <w:tc>
          <w:tcPr>
            <w:tcW w:w="4803" w:type="dxa"/>
            <w:shd w:val="clear" w:color="auto" w:fill="FFFFFF" w:themeFill="background1"/>
            <w:vAlign w:val="center"/>
          </w:tcPr>
          <w:p w14:paraId="44E9C3A5" w14:textId="0675034E" w:rsidR="004E2874" w:rsidRPr="002101C8" w:rsidRDefault="004E2874" w:rsidP="00017462">
            <w:pPr>
              <w:jc w:val="center"/>
              <w:rPr>
                <w:rFonts w:ascii="Century Gothic" w:hAnsi="Century Gothic"/>
                <w:b/>
                <w:sz w:val="20"/>
                <w:szCs w:val="16"/>
              </w:rPr>
            </w:pPr>
            <w:r w:rsidRPr="002101C8">
              <w:rPr>
                <w:rFonts w:ascii="Century Gothic" w:hAnsi="Century Gothic"/>
                <w:b/>
                <w:sz w:val="20"/>
                <w:szCs w:val="16"/>
              </w:rPr>
              <w:t>Living</w:t>
            </w:r>
            <w:r w:rsidR="00017462">
              <w:rPr>
                <w:rFonts w:ascii="Century Gothic" w:hAnsi="Century Gothic"/>
                <w:b/>
                <w:sz w:val="20"/>
                <w:szCs w:val="16"/>
              </w:rPr>
              <w:t xml:space="preserve"> things and their habitats (2)</w:t>
            </w:r>
          </w:p>
        </w:tc>
        <w:tc>
          <w:tcPr>
            <w:tcW w:w="4804" w:type="dxa"/>
            <w:shd w:val="clear" w:color="auto" w:fill="FFFFFF" w:themeFill="background1"/>
            <w:vAlign w:val="center"/>
          </w:tcPr>
          <w:p w14:paraId="57036070" w14:textId="76602CD9" w:rsidR="004E2874" w:rsidRPr="002101C8" w:rsidRDefault="004E2874" w:rsidP="004E2874">
            <w:pPr>
              <w:jc w:val="center"/>
              <w:rPr>
                <w:rFonts w:ascii="Century Gothic" w:hAnsi="Century Gothic"/>
                <w:b/>
                <w:bCs/>
                <w:sz w:val="24"/>
                <w:szCs w:val="24"/>
              </w:rPr>
            </w:pPr>
            <w:r w:rsidRPr="002101C8">
              <w:rPr>
                <w:rFonts w:ascii="Century Gothic" w:hAnsi="Century Gothic"/>
                <w:b/>
                <w:sz w:val="20"/>
                <w:szCs w:val="16"/>
              </w:rPr>
              <w:t>Animals, including humans (2), Plants (2), Uses of everyday materials (2)</w:t>
            </w:r>
          </w:p>
        </w:tc>
      </w:tr>
      <w:tr w:rsidR="004E2874" w:rsidRPr="00164FF0" w14:paraId="00F235B4" w14:textId="77777777" w:rsidTr="00D44181">
        <w:trPr>
          <w:trHeight w:val="298"/>
        </w:trPr>
        <w:tc>
          <w:tcPr>
            <w:tcW w:w="1178" w:type="dxa"/>
            <w:vMerge/>
            <w:vAlign w:val="center"/>
          </w:tcPr>
          <w:p w14:paraId="5B1EB814" w14:textId="77777777" w:rsidR="004E2874" w:rsidRDefault="004E2874" w:rsidP="004E2874">
            <w:pPr>
              <w:jc w:val="center"/>
              <w:rPr>
                <w:rFonts w:ascii="Century Gothic" w:hAnsi="Century Gothic"/>
                <w:b/>
                <w:bCs/>
                <w:sz w:val="24"/>
                <w:szCs w:val="24"/>
              </w:rPr>
            </w:pPr>
          </w:p>
        </w:tc>
        <w:tc>
          <w:tcPr>
            <w:tcW w:w="4803" w:type="dxa"/>
            <w:shd w:val="clear" w:color="auto" w:fill="FFFFFF" w:themeFill="background1"/>
          </w:tcPr>
          <w:p w14:paraId="4488B5C0" w14:textId="4C5C1327" w:rsidR="004E2874" w:rsidRPr="002101C8" w:rsidRDefault="004E2874" w:rsidP="004E2874">
            <w:pPr>
              <w:jc w:val="center"/>
              <w:rPr>
                <w:rFonts w:ascii="Century Gothic" w:hAnsi="Century Gothic"/>
                <w:b/>
                <w:bCs/>
                <w:sz w:val="24"/>
                <w:szCs w:val="24"/>
                <w:u w:val="single"/>
              </w:rPr>
            </w:pPr>
            <w:r w:rsidRPr="002101C8">
              <w:rPr>
                <w:rFonts w:ascii="Century Gothic" w:hAnsi="Century Gothic"/>
                <w:b/>
                <w:bCs/>
                <w:sz w:val="20"/>
                <w:szCs w:val="24"/>
              </w:rPr>
              <w:t>SOS Y2 topic 2 – Materials monster</w:t>
            </w:r>
          </w:p>
        </w:tc>
        <w:tc>
          <w:tcPr>
            <w:tcW w:w="4803" w:type="dxa"/>
            <w:shd w:val="clear" w:color="auto" w:fill="FFFFFF" w:themeFill="background1"/>
            <w:vAlign w:val="center"/>
          </w:tcPr>
          <w:p w14:paraId="4BB16276" w14:textId="3241D001" w:rsidR="004E2874" w:rsidRPr="002101C8" w:rsidRDefault="004E2874" w:rsidP="004E2874">
            <w:pPr>
              <w:jc w:val="center"/>
              <w:rPr>
                <w:rFonts w:ascii="Century Gothic" w:hAnsi="Century Gothic"/>
                <w:b/>
                <w:bCs/>
                <w:sz w:val="20"/>
                <w:szCs w:val="24"/>
              </w:rPr>
            </w:pPr>
            <w:r w:rsidRPr="002101C8">
              <w:rPr>
                <w:rFonts w:ascii="Century Gothic" w:hAnsi="Century Gothic"/>
                <w:b/>
                <w:bCs/>
                <w:sz w:val="20"/>
                <w:szCs w:val="24"/>
              </w:rPr>
              <w:t>SOS Y2 topic 4 – Our local environment</w:t>
            </w:r>
          </w:p>
        </w:tc>
        <w:tc>
          <w:tcPr>
            <w:tcW w:w="4804" w:type="dxa"/>
            <w:vAlign w:val="center"/>
          </w:tcPr>
          <w:p w14:paraId="6F1B2F4B" w14:textId="62A5787E" w:rsidR="004E2874" w:rsidRPr="002101C8" w:rsidRDefault="004E2874" w:rsidP="004E2874">
            <w:pPr>
              <w:jc w:val="center"/>
              <w:rPr>
                <w:rFonts w:ascii="Century Gothic" w:hAnsi="Century Gothic"/>
                <w:b/>
                <w:bCs/>
                <w:sz w:val="20"/>
                <w:szCs w:val="24"/>
              </w:rPr>
            </w:pPr>
            <w:r w:rsidRPr="002101C8">
              <w:rPr>
                <w:rFonts w:ascii="Century Gothic" w:hAnsi="Century Gothic"/>
                <w:b/>
                <w:bCs/>
                <w:sz w:val="20"/>
                <w:szCs w:val="24"/>
              </w:rPr>
              <w:t>SOS Y2 topic 6 – Little master chefs</w:t>
            </w:r>
          </w:p>
        </w:tc>
      </w:tr>
      <w:tr w:rsidR="004E2874" w:rsidRPr="00164FF0" w14:paraId="54FC364C" w14:textId="77777777" w:rsidTr="004E2874">
        <w:trPr>
          <w:trHeight w:val="298"/>
        </w:trPr>
        <w:tc>
          <w:tcPr>
            <w:tcW w:w="1178" w:type="dxa"/>
            <w:vMerge/>
            <w:vAlign w:val="center"/>
          </w:tcPr>
          <w:p w14:paraId="29B17599" w14:textId="77777777" w:rsidR="004E2874" w:rsidRDefault="004E2874" w:rsidP="004E2874">
            <w:pPr>
              <w:jc w:val="center"/>
              <w:rPr>
                <w:rFonts w:ascii="Century Gothic" w:hAnsi="Century Gothic"/>
                <w:b/>
                <w:bCs/>
                <w:sz w:val="24"/>
                <w:szCs w:val="24"/>
              </w:rPr>
            </w:pPr>
          </w:p>
        </w:tc>
        <w:tc>
          <w:tcPr>
            <w:tcW w:w="4803" w:type="dxa"/>
            <w:shd w:val="clear" w:color="auto" w:fill="FFFFFF" w:themeFill="background1"/>
          </w:tcPr>
          <w:p w14:paraId="03579BDC" w14:textId="77777777" w:rsidR="004E2874" w:rsidRPr="002101C8" w:rsidRDefault="004E2874" w:rsidP="004E2874">
            <w:pPr>
              <w:rPr>
                <w:rFonts w:ascii="Century Gothic" w:hAnsi="Century Gothic"/>
                <w:sz w:val="16"/>
                <w:szCs w:val="16"/>
              </w:rPr>
            </w:pPr>
            <w:r w:rsidRPr="002101C8">
              <w:rPr>
                <w:rFonts w:ascii="Century Gothic" w:hAnsi="Century Gothic"/>
                <w:sz w:val="16"/>
                <w:szCs w:val="16"/>
              </w:rPr>
              <w:t>Pupils should be taught to:</w:t>
            </w:r>
          </w:p>
          <w:p w14:paraId="5302EE7C" w14:textId="77777777" w:rsidR="004E2874" w:rsidRPr="002101C8" w:rsidRDefault="004E2874" w:rsidP="004E2874">
            <w:pPr>
              <w:rPr>
                <w:rFonts w:ascii="Century Gothic" w:hAnsi="Century Gothic"/>
                <w:sz w:val="16"/>
                <w:szCs w:val="16"/>
              </w:rPr>
            </w:pPr>
          </w:p>
          <w:p w14:paraId="59FEFBF6" w14:textId="77777777" w:rsidR="00DB1F31" w:rsidRDefault="004E2874" w:rsidP="00DB1F31">
            <w:pPr>
              <w:pStyle w:val="ListParagraph"/>
              <w:numPr>
                <w:ilvl w:val="0"/>
                <w:numId w:val="6"/>
              </w:numPr>
              <w:rPr>
                <w:rFonts w:ascii="Century Gothic" w:hAnsi="Century Gothic"/>
                <w:sz w:val="16"/>
                <w:szCs w:val="16"/>
              </w:rPr>
            </w:pPr>
            <w:r w:rsidRPr="002101C8">
              <w:rPr>
                <w:rFonts w:ascii="Century Gothic" w:hAnsi="Century Gothic"/>
                <w:sz w:val="16"/>
                <w:szCs w:val="16"/>
              </w:rPr>
              <w:t>identify and compare the suitability of a variety of everyday materials, including wood, metal, plastic, glass, brick, rock, paper and cardboard for particular uses</w:t>
            </w:r>
          </w:p>
          <w:p w14:paraId="17F942BB" w14:textId="5EB4D291" w:rsidR="004E2874" w:rsidRPr="00DB1F31" w:rsidRDefault="004E2874" w:rsidP="00DB1F31">
            <w:pPr>
              <w:pStyle w:val="ListParagraph"/>
              <w:numPr>
                <w:ilvl w:val="0"/>
                <w:numId w:val="6"/>
              </w:numPr>
              <w:rPr>
                <w:rFonts w:ascii="Century Gothic" w:hAnsi="Century Gothic"/>
                <w:sz w:val="16"/>
                <w:szCs w:val="16"/>
              </w:rPr>
            </w:pPr>
            <w:r w:rsidRPr="00DB1F31">
              <w:rPr>
                <w:rFonts w:ascii="Century Gothic" w:hAnsi="Century Gothic"/>
                <w:sz w:val="16"/>
                <w:szCs w:val="16"/>
              </w:rPr>
              <w:t xml:space="preserve">Find out how the shapes of solid objects made from some materials can be changed by squashing, bending, twisting and stretching. </w:t>
            </w:r>
          </w:p>
        </w:tc>
        <w:tc>
          <w:tcPr>
            <w:tcW w:w="4803" w:type="dxa"/>
            <w:shd w:val="clear" w:color="auto" w:fill="FFFFFF" w:themeFill="background1"/>
            <w:vAlign w:val="center"/>
          </w:tcPr>
          <w:p w14:paraId="21D57D9F" w14:textId="77777777" w:rsidR="004E2874" w:rsidRPr="002101C8" w:rsidRDefault="004E2874" w:rsidP="004E2874">
            <w:pPr>
              <w:rPr>
                <w:rFonts w:ascii="Century Gothic" w:hAnsi="Century Gothic"/>
                <w:sz w:val="16"/>
                <w:szCs w:val="16"/>
              </w:rPr>
            </w:pPr>
            <w:r w:rsidRPr="002101C8">
              <w:rPr>
                <w:rFonts w:ascii="Century Gothic" w:hAnsi="Century Gothic"/>
                <w:sz w:val="16"/>
                <w:szCs w:val="16"/>
              </w:rPr>
              <w:t>Pupils should be taught to:</w:t>
            </w:r>
          </w:p>
          <w:p w14:paraId="16410CA3" w14:textId="77777777" w:rsidR="004E2874" w:rsidRPr="002101C8" w:rsidRDefault="004E2874" w:rsidP="004E2874">
            <w:pPr>
              <w:rPr>
                <w:rFonts w:ascii="Century Gothic" w:hAnsi="Century Gothic"/>
                <w:sz w:val="16"/>
                <w:szCs w:val="16"/>
              </w:rPr>
            </w:pPr>
          </w:p>
          <w:p w14:paraId="588E94D1" w14:textId="735A950A"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explore and compare the differences between things that are living, dead, and things that have never been alive </w:t>
            </w:r>
          </w:p>
          <w:p w14:paraId="70EFFA54" w14:textId="210587C8"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identify that most living things live in habitats to which they are suited and describe how different habitats provide for the basic needs of different kinds of animals and plants, and how they depend on each other </w:t>
            </w:r>
          </w:p>
          <w:p w14:paraId="42568FF6" w14:textId="312BFFC1" w:rsidR="004E2874" w:rsidRPr="004E2874"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lastRenderedPageBreak/>
              <w:t xml:space="preserve">identify and name a variety of plants and animals in their habitats, including micro-habitats </w:t>
            </w:r>
          </w:p>
          <w:p w14:paraId="5081B2BC" w14:textId="19EFBF7A" w:rsidR="004E2874" w:rsidRPr="004E2874" w:rsidRDefault="004E2874" w:rsidP="004E2874">
            <w:pPr>
              <w:pStyle w:val="ListParagraph"/>
              <w:numPr>
                <w:ilvl w:val="0"/>
                <w:numId w:val="6"/>
              </w:numPr>
              <w:rPr>
                <w:rFonts w:ascii="Century Gothic" w:hAnsi="Century Gothic"/>
                <w:sz w:val="16"/>
                <w:szCs w:val="16"/>
              </w:rPr>
            </w:pPr>
            <w:r w:rsidRPr="004E2874">
              <w:rPr>
                <w:rFonts w:ascii="Century Gothic" w:hAnsi="Century Gothic"/>
                <w:sz w:val="16"/>
                <w:szCs w:val="16"/>
              </w:rPr>
              <w:t xml:space="preserve">Describe how animals obtain their food from plants and other animals, using the idea of a simple food chain, and identify and name different sources of food. </w:t>
            </w:r>
          </w:p>
        </w:tc>
        <w:tc>
          <w:tcPr>
            <w:tcW w:w="4804" w:type="dxa"/>
          </w:tcPr>
          <w:p w14:paraId="010C56C3" w14:textId="77777777" w:rsidR="004E2874" w:rsidRPr="002101C8" w:rsidRDefault="004E2874" w:rsidP="004E2874">
            <w:pPr>
              <w:rPr>
                <w:rFonts w:ascii="Century Gothic" w:hAnsi="Century Gothic"/>
                <w:sz w:val="16"/>
                <w:szCs w:val="16"/>
              </w:rPr>
            </w:pPr>
            <w:r w:rsidRPr="002101C8">
              <w:rPr>
                <w:rFonts w:ascii="Century Gothic" w:hAnsi="Century Gothic"/>
                <w:sz w:val="16"/>
                <w:szCs w:val="16"/>
              </w:rPr>
              <w:lastRenderedPageBreak/>
              <w:t>Pupils should be taught to:</w:t>
            </w:r>
          </w:p>
          <w:p w14:paraId="51693A46" w14:textId="77777777" w:rsidR="004E2874" w:rsidRPr="002101C8" w:rsidRDefault="004E2874" w:rsidP="004E2874">
            <w:pPr>
              <w:pStyle w:val="ListParagraph"/>
              <w:ind w:left="360"/>
              <w:rPr>
                <w:rFonts w:ascii="Century Gothic" w:hAnsi="Century Gothic"/>
                <w:sz w:val="16"/>
                <w:szCs w:val="16"/>
              </w:rPr>
            </w:pPr>
          </w:p>
          <w:p w14:paraId="4CED7B8D" w14:textId="77777777"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Find out about and describe the basic needs of animals, including humans, for survival (water, food and air) </w:t>
            </w:r>
          </w:p>
          <w:p w14:paraId="4DA9B9A5" w14:textId="77777777" w:rsidR="004E2874" w:rsidRPr="002101C8"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Describe the importance for humans of exercise, eating the right amounts of different types of food, and hygiene. </w:t>
            </w:r>
          </w:p>
          <w:p w14:paraId="0AAF77F2" w14:textId="77777777" w:rsidR="004E2874" w:rsidRPr="004E2874" w:rsidRDefault="004E2874" w:rsidP="004E2874">
            <w:pPr>
              <w:pStyle w:val="ListParagraph"/>
              <w:numPr>
                <w:ilvl w:val="0"/>
                <w:numId w:val="6"/>
              </w:numPr>
              <w:rPr>
                <w:rFonts w:ascii="Century Gothic" w:hAnsi="Century Gothic"/>
                <w:sz w:val="16"/>
                <w:szCs w:val="16"/>
              </w:rPr>
            </w:pPr>
            <w:r w:rsidRPr="002101C8">
              <w:rPr>
                <w:rFonts w:ascii="Century Gothic" w:hAnsi="Century Gothic"/>
                <w:sz w:val="16"/>
                <w:szCs w:val="16"/>
              </w:rPr>
              <w:t xml:space="preserve">observe and describe how seeds and bulbs grow into mature plants </w:t>
            </w:r>
            <w:r w:rsidRPr="002101C8">
              <w:rPr>
                <w:rFonts w:ascii="Century Gothic" w:hAnsi="Century Gothic"/>
                <w:color w:val="FF0000"/>
                <w:sz w:val="16"/>
                <w:szCs w:val="16"/>
              </w:rPr>
              <w:t>(use of outside area)</w:t>
            </w:r>
          </w:p>
          <w:p w14:paraId="1AB2B5FC" w14:textId="13785708" w:rsidR="004E2874" w:rsidRPr="004E2874" w:rsidRDefault="004E2874" w:rsidP="004E2874">
            <w:pPr>
              <w:pStyle w:val="ListParagraph"/>
              <w:numPr>
                <w:ilvl w:val="0"/>
                <w:numId w:val="6"/>
              </w:numPr>
              <w:rPr>
                <w:rFonts w:ascii="Century Gothic" w:hAnsi="Century Gothic"/>
                <w:sz w:val="16"/>
                <w:szCs w:val="16"/>
              </w:rPr>
            </w:pPr>
            <w:r w:rsidRPr="004E2874">
              <w:rPr>
                <w:rFonts w:ascii="Century Gothic" w:hAnsi="Century Gothic"/>
                <w:sz w:val="16"/>
                <w:szCs w:val="16"/>
              </w:rPr>
              <w:lastRenderedPageBreak/>
              <w:t>identify and compare the suitability of a variety of everyday materials, including wood, metal, plastic, glass, brick, rock, paper and cardboard for particular uses</w:t>
            </w:r>
          </w:p>
        </w:tc>
      </w:tr>
      <w:tr w:rsidR="004E2874" w:rsidRPr="00164FF0" w14:paraId="4840C8A4" w14:textId="77777777" w:rsidTr="0011409A">
        <w:trPr>
          <w:trHeight w:val="298"/>
        </w:trPr>
        <w:tc>
          <w:tcPr>
            <w:tcW w:w="1178" w:type="dxa"/>
            <w:vAlign w:val="center"/>
          </w:tcPr>
          <w:p w14:paraId="472EDB5B" w14:textId="1FF82EA4" w:rsidR="004E2874" w:rsidRDefault="004E2874" w:rsidP="004E2874">
            <w:pPr>
              <w:jc w:val="center"/>
              <w:rPr>
                <w:rFonts w:ascii="Century Gothic" w:hAnsi="Century Gothic"/>
                <w:b/>
                <w:bCs/>
                <w:sz w:val="24"/>
                <w:szCs w:val="24"/>
              </w:rPr>
            </w:pPr>
            <w:r w:rsidRPr="00001D63">
              <w:rPr>
                <w:rFonts w:ascii="Century Gothic" w:hAnsi="Century Gothic"/>
                <w:b/>
                <w:bCs/>
                <w:sz w:val="20"/>
                <w:szCs w:val="24"/>
              </w:rPr>
              <w:lastRenderedPageBreak/>
              <w:t>Scaffolds to support  learners with SEND</w:t>
            </w:r>
          </w:p>
        </w:tc>
        <w:tc>
          <w:tcPr>
            <w:tcW w:w="4803" w:type="dxa"/>
            <w:shd w:val="clear" w:color="auto" w:fill="FFFFFF" w:themeFill="background1"/>
          </w:tcPr>
          <w:p w14:paraId="0F21FB42"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25B0D6DD" w14:textId="2BEA071E"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sidR="00971F3D">
              <w:rPr>
                <w:rFonts w:ascii="Century Gothic" w:hAnsi="Century Gothic"/>
                <w:sz w:val="16"/>
                <w:szCs w:val="16"/>
              </w:rPr>
              <w:t>,</w:t>
            </w:r>
            <w:r w:rsidR="00971F3D" w:rsidRPr="00001D63">
              <w:rPr>
                <w:rFonts w:ascii="Century Gothic" w:hAnsi="Century Gothic"/>
                <w:sz w:val="16"/>
                <w:szCs w:val="16"/>
              </w:rPr>
              <w:t xml:space="preserve"> mind mapping and revisiting</w:t>
            </w:r>
          </w:p>
          <w:p w14:paraId="1AEC9803" w14:textId="4D76A3B0"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sidR="00971F3D">
              <w:rPr>
                <w:rFonts w:ascii="Century Gothic" w:hAnsi="Century Gothic"/>
                <w:sz w:val="16"/>
                <w:szCs w:val="16"/>
              </w:rPr>
              <w:t>,</w:t>
            </w:r>
            <w:r w:rsidR="00971F3D" w:rsidRPr="00001D63">
              <w:rPr>
                <w:rFonts w:ascii="Century Gothic" w:hAnsi="Century Gothic"/>
                <w:sz w:val="16"/>
                <w:szCs w:val="16"/>
              </w:rPr>
              <w:t xml:space="preserve"> written instructions</w:t>
            </w:r>
            <w:r w:rsidR="00971F3D">
              <w:rPr>
                <w:rFonts w:ascii="Century Gothic" w:hAnsi="Century Gothic"/>
                <w:sz w:val="16"/>
                <w:szCs w:val="16"/>
              </w:rPr>
              <w:t>,</w:t>
            </w:r>
            <w:r w:rsidR="00971F3D" w:rsidRPr="00001D63">
              <w:rPr>
                <w:rFonts w:ascii="Century Gothic" w:hAnsi="Century Gothic"/>
                <w:sz w:val="16"/>
                <w:szCs w:val="16"/>
              </w:rPr>
              <w:t xml:space="preserve"> pictorial instructions</w:t>
            </w:r>
          </w:p>
          <w:p w14:paraId="5A141AE8" w14:textId="74940A66"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sidR="00971F3D">
              <w:rPr>
                <w:rFonts w:ascii="Century Gothic" w:hAnsi="Century Gothic"/>
                <w:sz w:val="16"/>
                <w:szCs w:val="16"/>
              </w:rPr>
              <w:t xml:space="preserve">, </w:t>
            </w:r>
            <w:r w:rsidR="00971F3D" w:rsidRPr="00001D63">
              <w:rPr>
                <w:rFonts w:ascii="Century Gothic" w:hAnsi="Century Gothic"/>
                <w:sz w:val="16"/>
                <w:szCs w:val="16"/>
              </w:rPr>
              <w:t>Recipe or Steps to Success</w:t>
            </w:r>
          </w:p>
          <w:p w14:paraId="04D06B32" w14:textId="7DFCE4E5"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sidR="00971F3D">
              <w:rPr>
                <w:rFonts w:ascii="Century Gothic" w:hAnsi="Century Gothic"/>
                <w:sz w:val="16"/>
                <w:szCs w:val="16"/>
              </w:rPr>
              <w:t>,</w:t>
            </w:r>
            <w:r w:rsidR="00971F3D" w:rsidRPr="00001D63">
              <w:rPr>
                <w:rFonts w:ascii="Century Gothic" w:hAnsi="Century Gothic"/>
                <w:sz w:val="16"/>
                <w:szCs w:val="16"/>
              </w:rPr>
              <w:t xml:space="preserve"> picture dictionaries</w:t>
            </w:r>
          </w:p>
          <w:p w14:paraId="201CEBCD"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108EE121" w14:textId="0B5ADD51"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sidR="00971F3D">
              <w:rPr>
                <w:rFonts w:ascii="Century Gothic" w:hAnsi="Century Gothic"/>
                <w:sz w:val="16"/>
                <w:szCs w:val="16"/>
              </w:rPr>
              <w:t xml:space="preserve">, </w:t>
            </w:r>
            <w:r w:rsidR="00971F3D" w:rsidRPr="00001D63">
              <w:rPr>
                <w:rFonts w:ascii="Century Gothic" w:hAnsi="Century Gothic"/>
                <w:sz w:val="16"/>
                <w:szCs w:val="16"/>
              </w:rPr>
              <w:t>simplified questions and instructions</w:t>
            </w:r>
          </w:p>
          <w:p w14:paraId="6D7EBC4D"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320AC65E"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68FFA846" w14:textId="77777777" w:rsidR="004E2874" w:rsidRPr="00001D63"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32E777B2" w14:textId="77777777" w:rsidR="004E2874"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6BA21E41" w14:textId="277457E7" w:rsidR="004E2874" w:rsidRPr="00DB1F31" w:rsidRDefault="004E287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c>
          <w:tcPr>
            <w:tcW w:w="4803" w:type="dxa"/>
            <w:shd w:val="clear" w:color="auto" w:fill="FFFFFF" w:themeFill="background1"/>
          </w:tcPr>
          <w:p w14:paraId="79FA2367" w14:textId="047816B2" w:rsidR="004E2874"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0E0B6F14" w14:textId="1626524A" w:rsidR="00971F3D" w:rsidRP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w:t>
            </w:r>
            <w:r w:rsidRPr="00001D63">
              <w:rPr>
                <w:rFonts w:ascii="Century Gothic" w:hAnsi="Century Gothic"/>
                <w:sz w:val="16"/>
                <w:szCs w:val="16"/>
              </w:rPr>
              <w:t xml:space="preserve"> mind mapping and revisiting</w:t>
            </w:r>
          </w:p>
          <w:p w14:paraId="09B9DE3D"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w:t>
            </w:r>
            <w:r w:rsidRPr="00001D63">
              <w:rPr>
                <w:rFonts w:ascii="Century Gothic" w:hAnsi="Century Gothic"/>
                <w:sz w:val="16"/>
                <w:szCs w:val="16"/>
              </w:rPr>
              <w:t xml:space="preserve"> written instructions</w:t>
            </w:r>
            <w:r>
              <w:rPr>
                <w:rFonts w:ascii="Century Gothic" w:hAnsi="Century Gothic"/>
                <w:sz w:val="16"/>
                <w:szCs w:val="16"/>
              </w:rPr>
              <w:t>,</w:t>
            </w:r>
            <w:r w:rsidRPr="00001D63">
              <w:rPr>
                <w:rFonts w:ascii="Century Gothic" w:hAnsi="Century Gothic"/>
                <w:sz w:val="16"/>
                <w:szCs w:val="16"/>
              </w:rPr>
              <w:t xml:space="preserve"> pictorial instructions</w:t>
            </w:r>
          </w:p>
          <w:p w14:paraId="3A8F7372"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001D63">
              <w:rPr>
                <w:rFonts w:ascii="Century Gothic" w:hAnsi="Century Gothic"/>
                <w:sz w:val="16"/>
                <w:szCs w:val="16"/>
              </w:rPr>
              <w:t>Recipe or Steps to Success</w:t>
            </w:r>
          </w:p>
          <w:p w14:paraId="2C4CB97A"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w:t>
            </w:r>
            <w:r w:rsidRPr="00001D63">
              <w:rPr>
                <w:rFonts w:ascii="Century Gothic" w:hAnsi="Century Gothic"/>
                <w:sz w:val="16"/>
                <w:szCs w:val="16"/>
              </w:rPr>
              <w:t xml:space="preserve"> picture dictionaries</w:t>
            </w:r>
          </w:p>
          <w:p w14:paraId="167447BA"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05F06C36"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001D63">
              <w:rPr>
                <w:rFonts w:ascii="Century Gothic" w:hAnsi="Century Gothic"/>
                <w:sz w:val="16"/>
                <w:szCs w:val="16"/>
              </w:rPr>
              <w:t>simplified questions and instructions</w:t>
            </w:r>
          </w:p>
          <w:p w14:paraId="73740B96"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45ED6DA2"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4093A84F"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7BACAAF9" w14:textId="77777777" w:rsid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456F888B" w14:textId="2A280F37" w:rsidR="004E2874" w:rsidRP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c>
          <w:tcPr>
            <w:tcW w:w="4804" w:type="dxa"/>
            <w:shd w:val="clear" w:color="auto" w:fill="FFFFFF" w:themeFill="background1"/>
          </w:tcPr>
          <w:p w14:paraId="2CA879AB" w14:textId="1B877F3E" w:rsidR="004E2874" w:rsidRDefault="004E2874" w:rsidP="004E287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38292366" w14:textId="331ED6C3" w:rsidR="00971F3D" w:rsidRP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w:t>
            </w:r>
            <w:r w:rsidRPr="00001D63">
              <w:rPr>
                <w:rFonts w:ascii="Century Gothic" w:hAnsi="Century Gothic"/>
                <w:sz w:val="16"/>
                <w:szCs w:val="16"/>
              </w:rPr>
              <w:t xml:space="preserve"> mind mapping and revisiting</w:t>
            </w:r>
          </w:p>
          <w:p w14:paraId="450E8A62"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w:t>
            </w:r>
            <w:r w:rsidRPr="00001D63">
              <w:rPr>
                <w:rFonts w:ascii="Century Gothic" w:hAnsi="Century Gothic"/>
                <w:sz w:val="16"/>
                <w:szCs w:val="16"/>
              </w:rPr>
              <w:t xml:space="preserve"> written instructions</w:t>
            </w:r>
            <w:r>
              <w:rPr>
                <w:rFonts w:ascii="Century Gothic" w:hAnsi="Century Gothic"/>
                <w:sz w:val="16"/>
                <w:szCs w:val="16"/>
              </w:rPr>
              <w:t>,</w:t>
            </w:r>
            <w:r w:rsidRPr="00001D63">
              <w:rPr>
                <w:rFonts w:ascii="Century Gothic" w:hAnsi="Century Gothic"/>
                <w:sz w:val="16"/>
                <w:szCs w:val="16"/>
              </w:rPr>
              <w:t xml:space="preserve"> pictorial instructions</w:t>
            </w:r>
          </w:p>
          <w:p w14:paraId="59DFBD92"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001D63">
              <w:rPr>
                <w:rFonts w:ascii="Century Gothic" w:hAnsi="Century Gothic"/>
                <w:sz w:val="16"/>
                <w:szCs w:val="16"/>
              </w:rPr>
              <w:t>Recipe or Steps to Success</w:t>
            </w:r>
          </w:p>
          <w:p w14:paraId="7778806C"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w:t>
            </w:r>
            <w:r w:rsidRPr="00001D63">
              <w:rPr>
                <w:rFonts w:ascii="Century Gothic" w:hAnsi="Century Gothic"/>
                <w:sz w:val="16"/>
                <w:szCs w:val="16"/>
              </w:rPr>
              <w:t xml:space="preserve"> picture dictionaries</w:t>
            </w:r>
          </w:p>
          <w:p w14:paraId="64E3AF23"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0DC2ADF4"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001D63">
              <w:rPr>
                <w:rFonts w:ascii="Century Gothic" w:hAnsi="Century Gothic"/>
                <w:sz w:val="16"/>
                <w:szCs w:val="16"/>
              </w:rPr>
              <w:t>simplified questions and instructions</w:t>
            </w:r>
          </w:p>
          <w:p w14:paraId="00983420"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6A1451DD"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28958BDD"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0C2376E7" w14:textId="77777777" w:rsid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62D609BF" w14:textId="479538AF" w:rsidR="004E2874"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r>
    </w:tbl>
    <w:p w14:paraId="1C630F78" w14:textId="2241CAEB" w:rsidR="007E3B01" w:rsidRDefault="007E3B01">
      <w:pPr>
        <w:rPr>
          <w:rFonts w:ascii="Century Gothic" w:hAnsi="Century Gothic"/>
          <w:b/>
          <w:sz w:val="24"/>
        </w:rPr>
      </w:pPr>
    </w:p>
    <w:p w14:paraId="30B54773" w14:textId="77777777" w:rsidR="007E3B01" w:rsidRPr="00277F92" w:rsidRDefault="007E3B01">
      <w:pPr>
        <w:rPr>
          <w:rFonts w:ascii="Century Gothic" w:hAnsi="Century Gothic"/>
          <w:b/>
          <w:sz w:val="24"/>
        </w:rPr>
      </w:pPr>
    </w:p>
    <w:p w14:paraId="133A2861" w14:textId="6968CDBF" w:rsidR="002E352E" w:rsidRPr="002E352E" w:rsidRDefault="00277F92" w:rsidP="00EC739F">
      <w:pPr>
        <w:pBdr>
          <w:top w:val="single" w:sz="4" w:space="1" w:color="auto"/>
          <w:left w:val="single" w:sz="4" w:space="4" w:color="auto"/>
          <w:bottom w:val="single" w:sz="4" w:space="1" w:color="auto"/>
          <w:right w:val="single" w:sz="4" w:space="4" w:color="auto"/>
        </w:pBdr>
        <w:rPr>
          <w:rFonts w:ascii="Century Gothic" w:hAnsi="Century Gothic"/>
          <w:b/>
          <w:sz w:val="20"/>
        </w:rPr>
      </w:pPr>
      <w:r w:rsidRPr="002E352E">
        <w:rPr>
          <w:rFonts w:ascii="Century Gothic" w:hAnsi="Century Gothic"/>
          <w:b/>
          <w:sz w:val="20"/>
        </w:rPr>
        <w:t xml:space="preserve">Seasonal changes to be taught </w:t>
      </w:r>
      <w:r w:rsidR="002E352E" w:rsidRPr="002E352E">
        <w:rPr>
          <w:rFonts w:ascii="Century Gothic" w:hAnsi="Century Gothic"/>
          <w:b/>
          <w:sz w:val="20"/>
        </w:rPr>
        <w:t>as stand-alone activities</w:t>
      </w:r>
      <w:r w:rsidR="0076214C">
        <w:rPr>
          <w:rFonts w:ascii="Century Gothic" w:hAnsi="Century Gothic"/>
          <w:b/>
          <w:sz w:val="20"/>
        </w:rPr>
        <w:t>,</w:t>
      </w:r>
      <w:r w:rsidR="002E352E" w:rsidRPr="002E352E">
        <w:rPr>
          <w:rFonts w:ascii="Century Gothic" w:hAnsi="Century Gothic"/>
          <w:b/>
          <w:sz w:val="20"/>
        </w:rPr>
        <w:t xml:space="preserve"> </w:t>
      </w:r>
      <w:r w:rsidRPr="002E352E">
        <w:rPr>
          <w:rFonts w:ascii="Century Gothic" w:hAnsi="Century Gothic"/>
          <w:b/>
          <w:sz w:val="20"/>
        </w:rPr>
        <w:t>each month</w:t>
      </w:r>
      <w:r w:rsidR="0076214C">
        <w:rPr>
          <w:rFonts w:ascii="Century Gothic" w:hAnsi="Century Gothic"/>
          <w:b/>
          <w:sz w:val="20"/>
        </w:rPr>
        <w:t>,</w:t>
      </w:r>
      <w:r w:rsidRPr="002E352E">
        <w:rPr>
          <w:rFonts w:ascii="Century Gothic" w:hAnsi="Century Gothic"/>
          <w:b/>
          <w:sz w:val="20"/>
        </w:rPr>
        <w:t xml:space="preserve"> throughout Years 1 and 2. </w:t>
      </w:r>
    </w:p>
    <w:p w14:paraId="53B1CC57" w14:textId="4DC4D55D" w:rsidR="002E352E" w:rsidRPr="002E352E" w:rsidRDefault="002E352E" w:rsidP="00EC739F">
      <w:pPr>
        <w:pBdr>
          <w:top w:val="single" w:sz="4" w:space="1" w:color="auto"/>
          <w:left w:val="single" w:sz="4" w:space="4" w:color="auto"/>
          <w:bottom w:val="single" w:sz="4" w:space="1" w:color="auto"/>
          <w:right w:val="single" w:sz="4" w:space="4" w:color="auto"/>
        </w:pBdr>
        <w:rPr>
          <w:rFonts w:ascii="Century Gothic" w:hAnsi="Century Gothic"/>
          <w:b/>
          <w:sz w:val="24"/>
        </w:rPr>
      </w:pPr>
      <w:r w:rsidRPr="002E352E">
        <w:rPr>
          <w:rFonts w:ascii="Century Gothic" w:hAnsi="Century Gothic"/>
          <w:sz w:val="16"/>
          <w:szCs w:val="16"/>
        </w:rPr>
        <w:t xml:space="preserve">Pupils should be taught </w:t>
      </w:r>
    </w:p>
    <w:p w14:paraId="17D5A8BA" w14:textId="3D153E98" w:rsidR="002E352E" w:rsidRPr="002E352E" w:rsidRDefault="002E352E" w:rsidP="00EC739F">
      <w:pPr>
        <w:pStyle w:val="ListParagraph"/>
        <w:numPr>
          <w:ilvl w:val="0"/>
          <w:numId w:val="3"/>
        </w:numPr>
        <w:pBdr>
          <w:top w:val="single" w:sz="4" w:space="1" w:color="auto"/>
          <w:left w:val="single" w:sz="4" w:space="4" w:color="auto"/>
          <w:bottom w:val="single" w:sz="4" w:space="1" w:color="auto"/>
          <w:right w:val="single" w:sz="4" w:space="4" w:color="auto"/>
        </w:pBdr>
        <w:rPr>
          <w:rFonts w:ascii="Century Gothic" w:hAnsi="Century Gothic"/>
          <w:sz w:val="16"/>
          <w:szCs w:val="16"/>
        </w:rPr>
      </w:pPr>
      <w:r w:rsidRPr="002E352E">
        <w:rPr>
          <w:rFonts w:ascii="Century Gothic" w:hAnsi="Century Gothic"/>
          <w:sz w:val="16"/>
          <w:szCs w:val="16"/>
        </w:rPr>
        <w:t xml:space="preserve">observe changes across the four seasons </w:t>
      </w:r>
    </w:p>
    <w:p w14:paraId="79CA98C8" w14:textId="6409006D" w:rsidR="002E352E" w:rsidRPr="002E352E" w:rsidRDefault="007E45CC" w:rsidP="00EC739F">
      <w:pPr>
        <w:pStyle w:val="ListParagraph"/>
        <w:numPr>
          <w:ilvl w:val="0"/>
          <w:numId w:val="3"/>
        </w:numPr>
        <w:pBdr>
          <w:top w:val="single" w:sz="4" w:space="1" w:color="auto"/>
          <w:left w:val="single" w:sz="4" w:space="4" w:color="auto"/>
          <w:bottom w:val="single" w:sz="4" w:space="1" w:color="auto"/>
          <w:right w:val="single" w:sz="4" w:space="4" w:color="auto"/>
        </w:pBdr>
        <w:rPr>
          <w:rFonts w:ascii="Century Gothic" w:hAnsi="Century Gothic"/>
          <w:sz w:val="16"/>
          <w:szCs w:val="16"/>
        </w:rPr>
      </w:pPr>
      <w:r w:rsidRPr="002E352E">
        <w:rPr>
          <w:rFonts w:ascii="Century Gothic" w:hAnsi="Century Gothic"/>
          <w:sz w:val="16"/>
          <w:szCs w:val="16"/>
        </w:rPr>
        <w:t>Observe</w:t>
      </w:r>
      <w:r w:rsidR="002E352E" w:rsidRPr="002E352E">
        <w:rPr>
          <w:rFonts w:ascii="Century Gothic" w:hAnsi="Century Gothic"/>
          <w:sz w:val="16"/>
          <w:szCs w:val="16"/>
        </w:rPr>
        <w:t xml:space="preserve"> and describe weather associated with the seasons and how day length varies. </w:t>
      </w:r>
    </w:p>
    <w:p w14:paraId="74B42D1F" w14:textId="3F340775" w:rsidR="002E352E" w:rsidRDefault="002E352E">
      <w:pPr>
        <w:rPr>
          <w:rFonts w:ascii="Century Gothic" w:hAnsi="Century Gothic"/>
          <w:b/>
          <w:sz w:val="24"/>
        </w:rPr>
      </w:pPr>
    </w:p>
    <w:p w14:paraId="4A0EDD75" w14:textId="06C18813" w:rsidR="002E352E" w:rsidRDefault="002E352E">
      <w:pPr>
        <w:rPr>
          <w:rFonts w:ascii="Century Gothic" w:hAnsi="Century Gothic"/>
          <w:b/>
          <w:sz w:val="24"/>
        </w:rPr>
      </w:pPr>
    </w:p>
    <w:p w14:paraId="498DFF2B" w14:textId="2E4CD3F9" w:rsidR="00971F3D" w:rsidRDefault="00971F3D">
      <w:pPr>
        <w:rPr>
          <w:rFonts w:ascii="Century Gothic" w:hAnsi="Century Gothic"/>
          <w:b/>
          <w:sz w:val="24"/>
        </w:rPr>
      </w:pPr>
    </w:p>
    <w:p w14:paraId="546CB51F" w14:textId="5505C54F" w:rsidR="00971F3D" w:rsidRDefault="00971F3D">
      <w:pPr>
        <w:rPr>
          <w:rFonts w:ascii="Century Gothic" w:hAnsi="Century Gothic"/>
          <w:b/>
          <w:sz w:val="24"/>
        </w:rPr>
      </w:pPr>
    </w:p>
    <w:p w14:paraId="596F5578" w14:textId="77777777" w:rsidR="00971F3D" w:rsidRDefault="00971F3D">
      <w:pPr>
        <w:rPr>
          <w:rFonts w:ascii="Century Gothic" w:hAnsi="Century Gothic"/>
          <w:b/>
          <w:sz w:val="24"/>
        </w:rPr>
      </w:pPr>
    </w:p>
    <w:p w14:paraId="24771E2F" w14:textId="08CDA680" w:rsidR="00EC739F" w:rsidRDefault="00EC739F">
      <w:pPr>
        <w:rPr>
          <w:rFonts w:ascii="Century Gothic" w:hAnsi="Century Gothic"/>
          <w:b/>
          <w:sz w:val="24"/>
        </w:rPr>
      </w:pPr>
    </w:p>
    <w:p w14:paraId="54794388" w14:textId="19AFFB4B" w:rsidR="00EC739F" w:rsidRDefault="00EC739F">
      <w:pPr>
        <w:rPr>
          <w:rFonts w:ascii="Century Gothic" w:hAnsi="Century Gothic"/>
          <w:b/>
          <w:sz w:val="24"/>
        </w:rPr>
      </w:pPr>
    </w:p>
    <w:p w14:paraId="0F482652" w14:textId="5E26A329" w:rsidR="00896004" w:rsidRDefault="00896004">
      <w:pPr>
        <w:rPr>
          <w:rFonts w:ascii="Century Gothic" w:hAnsi="Century Gothic"/>
          <w:b/>
          <w:sz w:val="24"/>
        </w:rPr>
      </w:pPr>
    </w:p>
    <w:p w14:paraId="66817F2A" w14:textId="6B4A4B0E" w:rsidR="0011409A" w:rsidRDefault="0011409A"/>
    <w:tbl>
      <w:tblPr>
        <w:tblStyle w:val="TableGrid"/>
        <w:tblW w:w="15588" w:type="dxa"/>
        <w:tblLayout w:type="fixed"/>
        <w:tblLook w:val="04A0" w:firstRow="1" w:lastRow="0" w:firstColumn="1" w:lastColumn="0" w:noHBand="0" w:noVBand="1"/>
      </w:tblPr>
      <w:tblGrid>
        <w:gridCol w:w="754"/>
        <w:gridCol w:w="424"/>
        <w:gridCol w:w="4803"/>
        <w:gridCol w:w="4803"/>
        <w:gridCol w:w="4804"/>
      </w:tblGrid>
      <w:tr w:rsidR="00BF39EB" w:rsidRPr="005F3367" w14:paraId="70121951" w14:textId="77777777" w:rsidTr="0011409A">
        <w:trPr>
          <w:trHeight w:val="286"/>
        </w:trPr>
        <w:tc>
          <w:tcPr>
            <w:tcW w:w="1178" w:type="dxa"/>
            <w:gridSpan w:val="2"/>
            <w:vAlign w:val="center"/>
          </w:tcPr>
          <w:p w14:paraId="6381C3EC" w14:textId="77777777" w:rsidR="00BF39EB" w:rsidRPr="005F3367" w:rsidRDefault="00BF39EB" w:rsidP="00BD397F">
            <w:pPr>
              <w:jc w:val="center"/>
              <w:rPr>
                <w:rFonts w:ascii="Century Gothic" w:hAnsi="Century Gothic"/>
                <w:b/>
                <w:bCs/>
                <w:sz w:val="24"/>
                <w:szCs w:val="24"/>
              </w:rPr>
            </w:pPr>
          </w:p>
        </w:tc>
        <w:tc>
          <w:tcPr>
            <w:tcW w:w="4803" w:type="dxa"/>
            <w:vAlign w:val="center"/>
          </w:tcPr>
          <w:p w14:paraId="04462AFA" w14:textId="3B431741" w:rsidR="00BF39EB" w:rsidRPr="001F6D94" w:rsidRDefault="00BF39EB" w:rsidP="00BD397F">
            <w:pPr>
              <w:jc w:val="center"/>
              <w:rPr>
                <w:rFonts w:ascii="Century Gothic" w:hAnsi="Century Gothic"/>
                <w:b/>
                <w:bCs/>
                <w:sz w:val="24"/>
                <w:szCs w:val="24"/>
                <w:u w:val="single"/>
              </w:rPr>
            </w:pPr>
            <w:r w:rsidRPr="00164FF0">
              <w:rPr>
                <w:rFonts w:ascii="Century Gothic" w:hAnsi="Century Gothic"/>
                <w:b/>
                <w:bCs/>
                <w:sz w:val="28"/>
                <w:szCs w:val="28"/>
              </w:rPr>
              <w:t>Autumn</w:t>
            </w:r>
          </w:p>
        </w:tc>
        <w:tc>
          <w:tcPr>
            <w:tcW w:w="4803" w:type="dxa"/>
            <w:vAlign w:val="center"/>
          </w:tcPr>
          <w:p w14:paraId="12EB5E10" w14:textId="17DFEA5D" w:rsidR="00BF39EB" w:rsidRPr="001F6D94" w:rsidRDefault="00BF39EB" w:rsidP="00BD397F">
            <w:pPr>
              <w:jc w:val="center"/>
              <w:rPr>
                <w:rFonts w:ascii="Century Gothic" w:hAnsi="Century Gothic"/>
                <w:b/>
                <w:bCs/>
                <w:sz w:val="24"/>
                <w:szCs w:val="24"/>
                <w:u w:val="single"/>
              </w:rPr>
            </w:pPr>
            <w:r w:rsidRPr="00164FF0">
              <w:rPr>
                <w:rFonts w:ascii="Century Gothic" w:hAnsi="Century Gothic"/>
                <w:b/>
                <w:bCs/>
                <w:sz w:val="28"/>
                <w:szCs w:val="28"/>
              </w:rPr>
              <w:t>Spring</w:t>
            </w:r>
          </w:p>
        </w:tc>
        <w:tc>
          <w:tcPr>
            <w:tcW w:w="4804" w:type="dxa"/>
            <w:vAlign w:val="center"/>
          </w:tcPr>
          <w:p w14:paraId="6A8449DA" w14:textId="042EABC9" w:rsidR="00BF39EB" w:rsidRPr="001F6D94" w:rsidRDefault="00BF39EB" w:rsidP="00BD397F">
            <w:pPr>
              <w:jc w:val="center"/>
              <w:rPr>
                <w:rFonts w:ascii="Century Gothic" w:hAnsi="Century Gothic"/>
                <w:b/>
                <w:bCs/>
                <w:sz w:val="24"/>
                <w:szCs w:val="24"/>
                <w:u w:val="single"/>
              </w:rPr>
            </w:pPr>
            <w:r w:rsidRPr="00164FF0">
              <w:rPr>
                <w:rFonts w:ascii="Century Gothic" w:hAnsi="Century Gothic"/>
                <w:b/>
                <w:bCs/>
                <w:sz w:val="28"/>
                <w:szCs w:val="28"/>
              </w:rPr>
              <w:t>Summer</w:t>
            </w:r>
          </w:p>
        </w:tc>
      </w:tr>
      <w:tr w:rsidR="00BF39EB" w:rsidRPr="005F3367" w14:paraId="370D042E" w14:textId="77777777" w:rsidTr="0011409A">
        <w:trPr>
          <w:trHeight w:val="286"/>
        </w:trPr>
        <w:tc>
          <w:tcPr>
            <w:tcW w:w="1178" w:type="dxa"/>
            <w:gridSpan w:val="2"/>
            <w:vAlign w:val="center"/>
          </w:tcPr>
          <w:p w14:paraId="3FEDD903" w14:textId="29D0F422" w:rsidR="00BF39EB" w:rsidRPr="005F3367" w:rsidRDefault="00BF39EB" w:rsidP="00BF39EB">
            <w:pPr>
              <w:jc w:val="center"/>
              <w:rPr>
                <w:rFonts w:ascii="Century Gothic" w:hAnsi="Century Gothic"/>
                <w:b/>
                <w:bCs/>
                <w:sz w:val="24"/>
                <w:szCs w:val="24"/>
              </w:rPr>
            </w:pPr>
            <w:r>
              <w:rPr>
                <w:rFonts w:ascii="Century Gothic" w:hAnsi="Century Gothic"/>
                <w:b/>
                <w:bCs/>
                <w:sz w:val="24"/>
                <w:szCs w:val="24"/>
              </w:rPr>
              <w:t>Enquiry Focus</w:t>
            </w:r>
          </w:p>
        </w:tc>
        <w:tc>
          <w:tcPr>
            <w:tcW w:w="4803" w:type="dxa"/>
            <w:vAlign w:val="center"/>
          </w:tcPr>
          <w:p w14:paraId="22AB0FCC" w14:textId="2835158A" w:rsidR="00BF39EB" w:rsidRPr="00BF39EB" w:rsidRDefault="00E72153" w:rsidP="00223019">
            <w:pPr>
              <w:jc w:val="center"/>
              <w:rPr>
                <w:rFonts w:ascii="Century Gothic" w:hAnsi="Century Gothic"/>
                <w:b/>
                <w:bCs/>
                <w:sz w:val="24"/>
                <w:szCs w:val="24"/>
                <w:u w:val="single"/>
              </w:rPr>
            </w:pPr>
            <w:r>
              <w:rPr>
                <w:rFonts w:ascii="Century Gothic" w:hAnsi="Century Gothic"/>
                <w:b/>
                <w:bCs/>
                <w:sz w:val="24"/>
                <w:szCs w:val="24"/>
                <w:u w:val="single"/>
              </w:rPr>
              <w:t xml:space="preserve">Geography: </w:t>
            </w:r>
            <w:r w:rsidRPr="001F6D94">
              <w:rPr>
                <w:rFonts w:ascii="Century Gothic" w:hAnsi="Century Gothic"/>
                <w:b/>
                <w:bCs/>
                <w:sz w:val="24"/>
                <w:szCs w:val="24"/>
                <w:u w:val="single"/>
              </w:rPr>
              <w:t>Disasters</w:t>
            </w:r>
          </w:p>
        </w:tc>
        <w:tc>
          <w:tcPr>
            <w:tcW w:w="4803" w:type="dxa"/>
            <w:vAlign w:val="center"/>
          </w:tcPr>
          <w:p w14:paraId="1789D86F" w14:textId="71D225C3" w:rsidR="00BF39EB" w:rsidRPr="00BF39EB" w:rsidRDefault="00BF39EB" w:rsidP="00BF39EB">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WW2 Bristol and Thornbury</w:t>
            </w:r>
          </w:p>
        </w:tc>
        <w:tc>
          <w:tcPr>
            <w:tcW w:w="4804" w:type="dxa"/>
            <w:vAlign w:val="center"/>
          </w:tcPr>
          <w:p w14:paraId="1E40CD34" w14:textId="165AF38B" w:rsidR="00BF39EB" w:rsidRPr="00BF39EB" w:rsidRDefault="00BF39EB" w:rsidP="00BF39EB">
            <w:pPr>
              <w:jc w:val="center"/>
              <w:rPr>
                <w:rFonts w:ascii="Century Gothic" w:hAnsi="Century Gothic"/>
                <w:b/>
                <w:bCs/>
                <w:sz w:val="24"/>
                <w:szCs w:val="24"/>
                <w:u w:val="single"/>
              </w:rPr>
            </w:pPr>
            <w:r>
              <w:rPr>
                <w:rFonts w:ascii="Century Gothic" w:hAnsi="Century Gothic"/>
                <w:b/>
                <w:bCs/>
                <w:sz w:val="24"/>
                <w:szCs w:val="24"/>
                <w:u w:val="single"/>
              </w:rPr>
              <w:t xml:space="preserve">History: </w:t>
            </w:r>
            <w:r w:rsidRPr="001F6D94">
              <w:rPr>
                <w:rFonts w:ascii="Century Gothic" w:hAnsi="Century Gothic"/>
                <w:b/>
                <w:bCs/>
                <w:sz w:val="24"/>
                <w:szCs w:val="24"/>
                <w:u w:val="single"/>
              </w:rPr>
              <w:t>Stone Age to Iron Age</w:t>
            </w:r>
          </w:p>
        </w:tc>
      </w:tr>
      <w:tr w:rsidR="00D44181" w:rsidRPr="005F3367" w14:paraId="42E63A99" w14:textId="77777777" w:rsidTr="00424801">
        <w:trPr>
          <w:trHeight w:val="2940"/>
        </w:trPr>
        <w:tc>
          <w:tcPr>
            <w:tcW w:w="754" w:type="dxa"/>
            <w:vMerge w:val="restart"/>
            <w:vAlign w:val="center"/>
          </w:tcPr>
          <w:p w14:paraId="23732069" w14:textId="75441FFC" w:rsidR="00D44181" w:rsidRPr="005F3367" w:rsidRDefault="00D44181" w:rsidP="00BF39EB">
            <w:pPr>
              <w:jc w:val="center"/>
              <w:rPr>
                <w:rFonts w:ascii="Century Gothic" w:hAnsi="Century Gothic"/>
                <w:b/>
                <w:bCs/>
                <w:sz w:val="24"/>
                <w:szCs w:val="24"/>
              </w:rPr>
            </w:pPr>
            <w:r w:rsidRPr="005F3367">
              <w:rPr>
                <w:rFonts w:ascii="Century Gothic" w:hAnsi="Century Gothic"/>
                <w:b/>
                <w:bCs/>
                <w:sz w:val="24"/>
                <w:szCs w:val="24"/>
              </w:rPr>
              <w:t>Year 3/4</w:t>
            </w:r>
          </w:p>
        </w:tc>
        <w:tc>
          <w:tcPr>
            <w:tcW w:w="424" w:type="dxa"/>
            <w:vMerge w:val="restart"/>
            <w:vAlign w:val="center"/>
          </w:tcPr>
          <w:p w14:paraId="12AF2906" w14:textId="1B0564DF" w:rsidR="00D44181" w:rsidRPr="005F3367" w:rsidRDefault="00D44181" w:rsidP="00BF39EB">
            <w:pPr>
              <w:jc w:val="center"/>
              <w:rPr>
                <w:rFonts w:ascii="Century Gothic" w:hAnsi="Century Gothic"/>
                <w:b/>
                <w:bCs/>
                <w:sz w:val="24"/>
                <w:szCs w:val="24"/>
              </w:rPr>
            </w:pPr>
            <w:r w:rsidRPr="005F3367">
              <w:rPr>
                <w:rFonts w:ascii="Century Gothic" w:hAnsi="Century Gothic"/>
                <w:b/>
                <w:bCs/>
                <w:sz w:val="24"/>
                <w:szCs w:val="24"/>
              </w:rPr>
              <w:t>A</w:t>
            </w:r>
          </w:p>
        </w:tc>
        <w:tc>
          <w:tcPr>
            <w:tcW w:w="4803" w:type="dxa"/>
          </w:tcPr>
          <w:p w14:paraId="43F3CBB4" w14:textId="65312856" w:rsidR="00D44181" w:rsidRPr="002E352E" w:rsidRDefault="00D44181" w:rsidP="00DD4421">
            <w:pPr>
              <w:jc w:val="center"/>
              <w:rPr>
                <w:rFonts w:ascii="Century Gothic" w:hAnsi="Century Gothic"/>
                <w:b/>
                <w:bCs/>
                <w:sz w:val="20"/>
                <w:szCs w:val="24"/>
              </w:rPr>
            </w:pPr>
            <w:r w:rsidRPr="002E352E">
              <w:rPr>
                <w:rFonts w:ascii="Century Gothic" w:hAnsi="Century Gothic"/>
                <w:b/>
                <w:bCs/>
                <w:sz w:val="20"/>
                <w:szCs w:val="24"/>
              </w:rPr>
              <w:t>Living things and their habitats (4)</w:t>
            </w:r>
          </w:p>
          <w:p w14:paraId="7ADA8530" w14:textId="148E9842" w:rsidR="00D44181" w:rsidRPr="002E352E" w:rsidRDefault="00D44181" w:rsidP="00DD442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Y4 topic 2 – Living things</w:t>
            </w:r>
          </w:p>
          <w:p w14:paraId="2C34899C" w14:textId="77777777" w:rsidR="00D44181" w:rsidRDefault="00D44181" w:rsidP="00E72153">
            <w:pPr>
              <w:rPr>
                <w:rFonts w:ascii="Century Gothic" w:hAnsi="Century Gothic"/>
                <w:sz w:val="16"/>
                <w:szCs w:val="16"/>
              </w:rPr>
            </w:pPr>
            <w:r w:rsidRPr="00084382">
              <w:rPr>
                <w:rFonts w:ascii="Century Gothic" w:hAnsi="Century Gothic"/>
                <w:sz w:val="16"/>
                <w:szCs w:val="16"/>
              </w:rPr>
              <w:t>Pupils should be taught to:</w:t>
            </w:r>
          </w:p>
          <w:p w14:paraId="768FF338" w14:textId="77777777" w:rsidR="00D44181" w:rsidRPr="00084382" w:rsidRDefault="00D44181" w:rsidP="00E72153">
            <w:pPr>
              <w:rPr>
                <w:rFonts w:ascii="Century Gothic" w:hAnsi="Century Gothic"/>
                <w:sz w:val="16"/>
                <w:szCs w:val="16"/>
              </w:rPr>
            </w:pPr>
          </w:p>
          <w:p w14:paraId="0B72AB7A" w14:textId="77777777" w:rsidR="00D44181" w:rsidRPr="00084382" w:rsidRDefault="00D44181" w:rsidP="00E72153">
            <w:pPr>
              <w:pStyle w:val="ListParagraph"/>
              <w:numPr>
                <w:ilvl w:val="0"/>
                <w:numId w:val="15"/>
              </w:numPr>
              <w:rPr>
                <w:rFonts w:ascii="Century Gothic" w:hAnsi="Century Gothic"/>
                <w:sz w:val="16"/>
                <w:szCs w:val="16"/>
              </w:rPr>
            </w:pPr>
            <w:r w:rsidRPr="00084382">
              <w:rPr>
                <w:rFonts w:ascii="Century Gothic" w:hAnsi="Century Gothic"/>
                <w:sz w:val="16"/>
                <w:szCs w:val="16"/>
              </w:rPr>
              <w:t>recognise that living things can be grouped in a variety of ways</w:t>
            </w:r>
          </w:p>
          <w:p w14:paraId="49290BCF" w14:textId="77777777" w:rsidR="00D44181" w:rsidRPr="00084382" w:rsidRDefault="00D44181" w:rsidP="00E72153">
            <w:pPr>
              <w:pStyle w:val="ListParagraph"/>
              <w:numPr>
                <w:ilvl w:val="0"/>
                <w:numId w:val="15"/>
              </w:numPr>
              <w:rPr>
                <w:rFonts w:ascii="Century Gothic" w:hAnsi="Century Gothic"/>
                <w:sz w:val="16"/>
                <w:szCs w:val="16"/>
              </w:rPr>
            </w:pPr>
            <w:r w:rsidRPr="00084382">
              <w:rPr>
                <w:rFonts w:ascii="Century Gothic" w:hAnsi="Century Gothic"/>
                <w:sz w:val="16"/>
                <w:szCs w:val="16"/>
              </w:rPr>
              <w:t>explore and use classification keys to help group, identify and name a variety of living things in their local and wider environment</w:t>
            </w:r>
          </w:p>
          <w:p w14:paraId="731478E9" w14:textId="51858511" w:rsidR="00D44181" w:rsidRPr="00424801" w:rsidRDefault="00D44181" w:rsidP="00423ABB">
            <w:pPr>
              <w:pStyle w:val="ListParagraph"/>
              <w:numPr>
                <w:ilvl w:val="0"/>
                <w:numId w:val="15"/>
              </w:numPr>
              <w:rPr>
                <w:rFonts w:ascii="Century Gothic" w:hAnsi="Century Gothic"/>
                <w:sz w:val="16"/>
                <w:szCs w:val="16"/>
              </w:rPr>
            </w:pPr>
            <w:r w:rsidRPr="00084382">
              <w:rPr>
                <w:rFonts w:ascii="Century Gothic" w:hAnsi="Century Gothic"/>
                <w:sz w:val="16"/>
                <w:szCs w:val="16"/>
              </w:rPr>
              <w:t>Recognise that environments can change and that this can sometimes pose dangers to living things.</w:t>
            </w:r>
            <w:r>
              <w:rPr>
                <w:rFonts w:ascii="Century Gothic" w:hAnsi="Century Gothic"/>
                <w:sz w:val="16"/>
                <w:szCs w:val="16"/>
              </w:rPr>
              <w:t xml:space="preserve"> </w:t>
            </w:r>
            <w:r>
              <w:rPr>
                <w:rFonts w:ascii="Century Gothic" w:hAnsi="Century Gothic"/>
                <w:color w:val="FF0000"/>
                <w:sz w:val="16"/>
                <w:szCs w:val="16"/>
              </w:rPr>
              <w:t>(Flooding, forest fires, earthquakes, tornadoes etc.)</w:t>
            </w:r>
          </w:p>
          <w:p w14:paraId="0A4ECEEC" w14:textId="23770D5C" w:rsidR="00424801" w:rsidRDefault="00424801" w:rsidP="00424801">
            <w:pPr>
              <w:rPr>
                <w:rFonts w:ascii="Century Gothic" w:hAnsi="Century Gothic"/>
                <w:sz w:val="16"/>
                <w:szCs w:val="16"/>
              </w:rPr>
            </w:pPr>
          </w:p>
          <w:p w14:paraId="29484EA0" w14:textId="098C8EBC" w:rsidR="00424801" w:rsidRDefault="00424801" w:rsidP="00424801">
            <w:pPr>
              <w:rPr>
                <w:rFonts w:ascii="Century Gothic" w:hAnsi="Century Gothic"/>
                <w:sz w:val="16"/>
                <w:szCs w:val="16"/>
              </w:rPr>
            </w:pPr>
          </w:p>
          <w:p w14:paraId="64C58C97" w14:textId="7A74B5FC" w:rsidR="00D44181" w:rsidRPr="00E72153" w:rsidRDefault="00D44181" w:rsidP="00424801">
            <w:pPr>
              <w:pStyle w:val="ListParagraph"/>
              <w:ind w:left="360"/>
              <w:rPr>
                <w:rFonts w:ascii="Century Gothic" w:hAnsi="Century Gothic"/>
                <w:sz w:val="16"/>
                <w:szCs w:val="16"/>
              </w:rPr>
            </w:pPr>
          </w:p>
        </w:tc>
        <w:tc>
          <w:tcPr>
            <w:tcW w:w="4803" w:type="dxa"/>
          </w:tcPr>
          <w:p w14:paraId="34643811" w14:textId="58AE0363" w:rsidR="00D44181" w:rsidRPr="002E352E" w:rsidRDefault="00D44181" w:rsidP="00DD4421">
            <w:pPr>
              <w:jc w:val="center"/>
              <w:rPr>
                <w:rFonts w:ascii="Century Gothic" w:hAnsi="Century Gothic"/>
                <w:b/>
                <w:bCs/>
                <w:sz w:val="20"/>
                <w:szCs w:val="24"/>
              </w:rPr>
            </w:pPr>
            <w:r w:rsidRPr="002E352E">
              <w:rPr>
                <w:rFonts w:ascii="Century Gothic" w:hAnsi="Century Gothic"/>
                <w:b/>
                <w:bCs/>
                <w:sz w:val="20"/>
                <w:szCs w:val="24"/>
              </w:rPr>
              <w:t>Sound (4)</w:t>
            </w:r>
          </w:p>
          <w:p w14:paraId="36A05AB9" w14:textId="65B7EA15" w:rsidR="00D44181" w:rsidRPr="002E352E" w:rsidRDefault="00D44181" w:rsidP="00DD442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Y4 topic 1 – What’s that sound?</w:t>
            </w:r>
          </w:p>
          <w:p w14:paraId="5BC9A560" w14:textId="2E965732" w:rsidR="00D44181" w:rsidRDefault="00D44181" w:rsidP="00BF39EB">
            <w:pPr>
              <w:rPr>
                <w:rFonts w:ascii="Century Gothic" w:hAnsi="Century Gothic"/>
                <w:sz w:val="16"/>
                <w:szCs w:val="16"/>
              </w:rPr>
            </w:pPr>
            <w:r w:rsidRPr="002A031E">
              <w:rPr>
                <w:rFonts w:ascii="Century Gothic" w:hAnsi="Century Gothic"/>
                <w:sz w:val="16"/>
                <w:szCs w:val="16"/>
              </w:rPr>
              <w:t>Pupils should be taught to:</w:t>
            </w:r>
          </w:p>
          <w:p w14:paraId="589BEFEE" w14:textId="77777777" w:rsidR="00D44181" w:rsidRPr="002A031E" w:rsidRDefault="00D44181" w:rsidP="00BF39EB">
            <w:pPr>
              <w:rPr>
                <w:rFonts w:ascii="Century Gothic" w:hAnsi="Century Gothic"/>
                <w:sz w:val="16"/>
                <w:szCs w:val="16"/>
              </w:rPr>
            </w:pPr>
          </w:p>
          <w:p w14:paraId="61DA2BD7" w14:textId="3DEC32E1" w:rsidR="00D44181" w:rsidRPr="002A031E" w:rsidRDefault="00D44181" w:rsidP="00BF39EB">
            <w:pPr>
              <w:pStyle w:val="ListParagraph"/>
              <w:numPr>
                <w:ilvl w:val="0"/>
                <w:numId w:val="18"/>
              </w:numPr>
              <w:rPr>
                <w:rFonts w:ascii="Century Gothic" w:hAnsi="Century Gothic"/>
                <w:sz w:val="16"/>
                <w:szCs w:val="16"/>
              </w:rPr>
            </w:pPr>
            <w:r w:rsidRPr="002A031E">
              <w:rPr>
                <w:rFonts w:ascii="Century Gothic" w:hAnsi="Century Gothic"/>
                <w:sz w:val="16"/>
                <w:szCs w:val="16"/>
              </w:rPr>
              <w:t>identify how sounds are made, associating some of them with something vibrating</w:t>
            </w:r>
            <w:r>
              <w:rPr>
                <w:rFonts w:ascii="Century Gothic" w:hAnsi="Century Gothic"/>
                <w:sz w:val="16"/>
                <w:szCs w:val="16"/>
              </w:rPr>
              <w:t xml:space="preserve"> </w:t>
            </w:r>
            <w:r>
              <w:rPr>
                <w:rFonts w:ascii="Century Gothic" w:hAnsi="Century Gothic"/>
                <w:color w:val="FF0000"/>
                <w:sz w:val="16"/>
                <w:szCs w:val="16"/>
              </w:rPr>
              <w:t>(local church bells)</w:t>
            </w:r>
          </w:p>
          <w:p w14:paraId="09D0BA64" w14:textId="77777777" w:rsidR="00D44181" w:rsidRPr="002A031E" w:rsidRDefault="00D44181" w:rsidP="00BF39EB">
            <w:pPr>
              <w:pStyle w:val="ListParagraph"/>
              <w:numPr>
                <w:ilvl w:val="0"/>
                <w:numId w:val="18"/>
              </w:numPr>
              <w:rPr>
                <w:rFonts w:ascii="Century Gothic" w:hAnsi="Century Gothic"/>
                <w:sz w:val="16"/>
                <w:szCs w:val="16"/>
              </w:rPr>
            </w:pPr>
            <w:r w:rsidRPr="002A031E">
              <w:rPr>
                <w:rFonts w:ascii="Century Gothic" w:hAnsi="Century Gothic"/>
                <w:sz w:val="16"/>
                <w:szCs w:val="16"/>
              </w:rPr>
              <w:t>recognise that vibrations from sounds travel through a medium to the ear</w:t>
            </w:r>
          </w:p>
          <w:p w14:paraId="278B354B" w14:textId="77777777" w:rsidR="00D44181" w:rsidRPr="002A031E" w:rsidRDefault="00D44181" w:rsidP="00BF39EB">
            <w:pPr>
              <w:pStyle w:val="ListParagraph"/>
              <w:numPr>
                <w:ilvl w:val="0"/>
                <w:numId w:val="18"/>
              </w:numPr>
              <w:rPr>
                <w:rFonts w:ascii="Century Gothic" w:hAnsi="Century Gothic"/>
                <w:sz w:val="16"/>
                <w:szCs w:val="16"/>
              </w:rPr>
            </w:pPr>
            <w:r w:rsidRPr="002A031E">
              <w:rPr>
                <w:rFonts w:ascii="Century Gothic" w:hAnsi="Century Gothic"/>
                <w:sz w:val="16"/>
                <w:szCs w:val="16"/>
              </w:rPr>
              <w:t>find patterns between the pitch of a sound and features of the object that produced it</w:t>
            </w:r>
          </w:p>
          <w:p w14:paraId="2288431B" w14:textId="77777777" w:rsidR="00D44181" w:rsidRPr="002A031E" w:rsidRDefault="00D44181" w:rsidP="00BF39EB">
            <w:pPr>
              <w:pStyle w:val="ListParagraph"/>
              <w:numPr>
                <w:ilvl w:val="0"/>
                <w:numId w:val="18"/>
              </w:numPr>
              <w:rPr>
                <w:rFonts w:ascii="Century Gothic" w:hAnsi="Century Gothic"/>
                <w:sz w:val="16"/>
                <w:szCs w:val="16"/>
              </w:rPr>
            </w:pPr>
            <w:r w:rsidRPr="002A031E">
              <w:rPr>
                <w:rFonts w:ascii="Century Gothic" w:hAnsi="Century Gothic"/>
                <w:sz w:val="16"/>
                <w:szCs w:val="16"/>
              </w:rPr>
              <w:t>find patterns between the volume of a sound and the strength of the vibrations that produced it</w:t>
            </w:r>
          </w:p>
          <w:p w14:paraId="2ABCE844" w14:textId="6BD06C21" w:rsidR="00D44181" w:rsidRDefault="00D44181" w:rsidP="00BF39EB">
            <w:pPr>
              <w:pStyle w:val="ListParagraph"/>
              <w:numPr>
                <w:ilvl w:val="0"/>
                <w:numId w:val="18"/>
              </w:numPr>
              <w:rPr>
                <w:rFonts w:ascii="Century Gothic" w:hAnsi="Century Gothic"/>
                <w:sz w:val="16"/>
                <w:szCs w:val="16"/>
              </w:rPr>
            </w:pPr>
            <w:r w:rsidRPr="002A031E">
              <w:rPr>
                <w:rFonts w:ascii="Century Gothic" w:hAnsi="Century Gothic"/>
                <w:sz w:val="16"/>
                <w:szCs w:val="16"/>
              </w:rPr>
              <w:t>recognise that sounds get fainter as the distance from the sound source increases.</w:t>
            </w:r>
            <w:r>
              <w:rPr>
                <w:rFonts w:ascii="Century Gothic" w:hAnsi="Century Gothic"/>
                <w:sz w:val="16"/>
                <w:szCs w:val="16"/>
              </w:rPr>
              <w:t xml:space="preserve"> </w:t>
            </w:r>
            <w:r w:rsidRPr="00985E40">
              <w:rPr>
                <w:rFonts w:ascii="Century Gothic" w:hAnsi="Century Gothic"/>
                <w:color w:val="FF0000"/>
                <w:sz w:val="16"/>
                <w:szCs w:val="16"/>
              </w:rPr>
              <w:t>(air raid sirens)</w:t>
            </w:r>
          </w:p>
          <w:p w14:paraId="09AF6CA7" w14:textId="29E1C42D" w:rsidR="00D44181" w:rsidRPr="007A4F85" w:rsidRDefault="00D44181" w:rsidP="00BF39EB">
            <w:pPr>
              <w:pStyle w:val="ListParagraph"/>
              <w:ind w:left="360"/>
              <w:rPr>
                <w:rFonts w:ascii="Century Gothic" w:hAnsi="Century Gothic"/>
                <w:sz w:val="16"/>
                <w:szCs w:val="16"/>
              </w:rPr>
            </w:pPr>
          </w:p>
        </w:tc>
        <w:tc>
          <w:tcPr>
            <w:tcW w:w="4804" w:type="dxa"/>
          </w:tcPr>
          <w:p w14:paraId="7025F027" w14:textId="29E54AED" w:rsidR="00D44181" w:rsidRPr="002E352E" w:rsidRDefault="00D44181" w:rsidP="00DD4421">
            <w:pPr>
              <w:jc w:val="center"/>
              <w:rPr>
                <w:rFonts w:ascii="Century Gothic" w:hAnsi="Century Gothic"/>
                <w:b/>
                <w:bCs/>
                <w:sz w:val="20"/>
                <w:szCs w:val="24"/>
              </w:rPr>
            </w:pPr>
            <w:r w:rsidRPr="002E352E">
              <w:rPr>
                <w:rFonts w:ascii="Century Gothic" w:hAnsi="Century Gothic"/>
                <w:b/>
                <w:bCs/>
                <w:sz w:val="20"/>
                <w:szCs w:val="24"/>
              </w:rPr>
              <w:t>Rocks (3)</w:t>
            </w:r>
          </w:p>
          <w:p w14:paraId="26A26C19" w14:textId="44494427" w:rsidR="00D44181" w:rsidRPr="002E352E" w:rsidRDefault="00D44181" w:rsidP="00DD442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Y3 topic 1  –  Rocks, soils and fossils</w:t>
            </w:r>
          </w:p>
          <w:p w14:paraId="0C6C5B90" w14:textId="71506456" w:rsidR="00D44181" w:rsidRDefault="00D44181" w:rsidP="00BF39EB">
            <w:pPr>
              <w:rPr>
                <w:rFonts w:ascii="Century Gothic" w:hAnsi="Century Gothic"/>
                <w:sz w:val="16"/>
                <w:szCs w:val="16"/>
              </w:rPr>
            </w:pPr>
            <w:r w:rsidRPr="00B35A31">
              <w:rPr>
                <w:rFonts w:ascii="Century Gothic" w:hAnsi="Century Gothic"/>
                <w:sz w:val="16"/>
                <w:szCs w:val="16"/>
              </w:rPr>
              <w:t>Pupils should be taught to:</w:t>
            </w:r>
          </w:p>
          <w:p w14:paraId="34262025" w14:textId="77777777" w:rsidR="00D44181" w:rsidRDefault="00D44181" w:rsidP="00BF39EB">
            <w:pPr>
              <w:rPr>
                <w:rFonts w:ascii="Century Gothic" w:hAnsi="Century Gothic"/>
                <w:sz w:val="16"/>
                <w:szCs w:val="16"/>
              </w:rPr>
            </w:pPr>
          </w:p>
          <w:p w14:paraId="6E7B0619" w14:textId="6C2083C0" w:rsidR="00D44181" w:rsidRPr="00B35A31" w:rsidRDefault="00D44181" w:rsidP="00BF39EB">
            <w:pPr>
              <w:pStyle w:val="ListParagraph"/>
              <w:numPr>
                <w:ilvl w:val="0"/>
                <w:numId w:val="12"/>
              </w:numPr>
              <w:rPr>
                <w:rFonts w:ascii="Century Gothic" w:hAnsi="Century Gothic"/>
                <w:sz w:val="16"/>
                <w:szCs w:val="16"/>
              </w:rPr>
            </w:pPr>
            <w:r w:rsidRPr="00B35A31">
              <w:rPr>
                <w:rFonts w:ascii="Century Gothic" w:hAnsi="Century Gothic"/>
                <w:sz w:val="16"/>
                <w:szCs w:val="16"/>
              </w:rPr>
              <w:t>compare and group together different kinds of rocks on the basis of their appearance and simple physical properties</w:t>
            </w:r>
            <w:r>
              <w:rPr>
                <w:rFonts w:ascii="Century Gothic" w:hAnsi="Century Gothic"/>
                <w:sz w:val="16"/>
                <w:szCs w:val="16"/>
              </w:rPr>
              <w:t xml:space="preserve"> </w:t>
            </w:r>
            <w:r w:rsidRPr="00985E40">
              <w:rPr>
                <w:rFonts w:ascii="Century Gothic" w:hAnsi="Century Gothic"/>
                <w:color w:val="FF0000"/>
                <w:sz w:val="16"/>
                <w:szCs w:val="16"/>
              </w:rPr>
              <w:t>(flint tools)</w:t>
            </w:r>
          </w:p>
          <w:p w14:paraId="41FCBD15" w14:textId="555B0F8C" w:rsidR="00D44181" w:rsidRDefault="00D44181" w:rsidP="00BF39EB">
            <w:pPr>
              <w:pStyle w:val="ListParagraph"/>
              <w:numPr>
                <w:ilvl w:val="0"/>
                <w:numId w:val="11"/>
              </w:numPr>
              <w:rPr>
                <w:rFonts w:ascii="Century Gothic" w:hAnsi="Century Gothic"/>
                <w:sz w:val="16"/>
                <w:szCs w:val="16"/>
              </w:rPr>
            </w:pPr>
            <w:r w:rsidRPr="00B35A31">
              <w:rPr>
                <w:rFonts w:ascii="Century Gothic" w:hAnsi="Century Gothic"/>
                <w:sz w:val="16"/>
                <w:szCs w:val="16"/>
              </w:rPr>
              <w:t>describe in simple terms how fossils are formed when things that have lived are trapped within rock</w:t>
            </w:r>
            <w:r>
              <w:rPr>
                <w:rFonts w:ascii="Century Gothic" w:hAnsi="Century Gothic"/>
                <w:sz w:val="16"/>
                <w:szCs w:val="16"/>
              </w:rPr>
              <w:t xml:space="preserve"> </w:t>
            </w:r>
            <w:r>
              <w:rPr>
                <w:rFonts w:ascii="Century Gothic" w:hAnsi="Century Gothic"/>
                <w:color w:val="FF0000"/>
                <w:sz w:val="16"/>
                <w:szCs w:val="16"/>
              </w:rPr>
              <w:t>(fossil evidence, archaeology)</w:t>
            </w:r>
          </w:p>
          <w:p w14:paraId="29E7F672" w14:textId="2C9DEF94" w:rsidR="00D44181" w:rsidRPr="00B35A31" w:rsidRDefault="00D44181" w:rsidP="00BF39EB">
            <w:pPr>
              <w:pStyle w:val="ListParagraph"/>
              <w:numPr>
                <w:ilvl w:val="0"/>
                <w:numId w:val="11"/>
              </w:numPr>
              <w:rPr>
                <w:rFonts w:ascii="Century Gothic" w:hAnsi="Century Gothic"/>
                <w:sz w:val="16"/>
                <w:szCs w:val="16"/>
              </w:rPr>
            </w:pPr>
            <w:r w:rsidRPr="00B35A31">
              <w:rPr>
                <w:rFonts w:ascii="Century Gothic" w:hAnsi="Century Gothic"/>
                <w:sz w:val="16"/>
                <w:szCs w:val="16"/>
              </w:rPr>
              <w:t>recognise that soils are made from rocks and organic matter.</w:t>
            </w:r>
          </w:p>
        </w:tc>
      </w:tr>
      <w:tr w:rsidR="001C4D41" w:rsidRPr="005F3367" w14:paraId="1A9D7AC7" w14:textId="77777777" w:rsidTr="00424801">
        <w:trPr>
          <w:trHeight w:val="317"/>
        </w:trPr>
        <w:tc>
          <w:tcPr>
            <w:tcW w:w="754" w:type="dxa"/>
            <w:vMerge/>
            <w:vAlign w:val="center"/>
          </w:tcPr>
          <w:p w14:paraId="40F95A7E" w14:textId="77777777" w:rsidR="001C4D41" w:rsidRPr="005F3367" w:rsidRDefault="001C4D41" w:rsidP="001C4D41">
            <w:pPr>
              <w:jc w:val="center"/>
              <w:rPr>
                <w:rFonts w:ascii="Century Gothic" w:hAnsi="Century Gothic"/>
                <w:b/>
                <w:bCs/>
                <w:sz w:val="24"/>
                <w:szCs w:val="24"/>
              </w:rPr>
            </w:pPr>
          </w:p>
        </w:tc>
        <w:tc>
          <w:tcPr>
            <w:tcW w:w="424" w:type="dxa"/>
            <w:vMerge/>
            <w:vAlign w:val="center"/>
          </w:tcPr>
          <w:p w14:paraId="39116050" w14:textId="77777777" w:rsidR="001C4D41" w:rsidRPr="005F3367" w:rsidRDefault="001C4D41" w:rsidP="001C4D41">
            <w:pPr>
              <w:jc w:val="center"/>
              <w:rPr>
                <w:rFonts w:ascii="Century Gothic" w:hAnsi="Century Gothic"/>
                <w:b/>
                <w:bCs/>
                <w:sz w:val="24"/>
                <w:szCs w:val="24"/>
              </w:rPr>
            </w:pPr>
          </w:p>
        </w:tc>
        <w:tc>
          <w:tcPr>
            <w:tcW w:w="4803" w:type="dxa"/>
            <w:vAlign w:val="center"/>
          </w:tcPr>
          <w:p w14:paraId="6AA8B89F" w14:textId="492351B5" w:rsidR="001C4D41" w:rsidRPr="002E352E" w:rsidRDefault="001C4D41" w:rsidP="001C4D41">
            <w:pPr>
              <w:pStyle w:val="ListParagraph"/>
              <w:ind w:left="360"/>
              <w:jc w:val="center"/>
              <w:rPr>
                <w:rFonts w:ascii="Century Gothic" w:hAnsi="Century Gothic"/>
                <w:b/>
                <w:bCs/>
                <w:sz w:val="20"/>
                <w:szCs w:val="24"/>
              </w:rPr>
            </w:pPr>
            <w:r w:rsidRPr="00424801">
              <w:rPr>
                <w:rFonts w:ascii="Century Gothic" w:hAnsi="Century Gothic"/>
                <w:b/>
                <w:bCs/>
                <w:sz w:val="20"/>
                <w:szCs w:val="24"/>
              </w:rPr>
              <w:t>States of matter (4)</w:t>
            </w:r>
          </w:p>
        </w:tc>
        <w:tc>
          <w:tcPr>
            <w:tcW w:w="4803" w:type="dxa"/>
          </w:tcPr>
          <w:p w14:paraId="65BFAA9D" w14:textId="71C1DD53" w:rsidR="001C4D41" w:rsidRPr="00424801" w:rsidRDefault="001C4D41" w:rsidP="001C4D41">
            <w:pPr>
              <w:jc w:val="center"/>
              <w:rPr>
                <w:rFonts w:ascii="Century Gothic" w:hAnsi="Century Gothic"/>
                <w:b/>
                <w:bCs/>
                <w:sz w:val="20"/>
                <w:szCs w:val="24"/>
              </w:rPr>
            </w:pPr>
            <w:r w:rsidRPr="002E352E">
              <w:rPr>
                <w:rFonts w:ascii="Century Gothic" w:hAnsi="Century Gothic"/>
                <w:b/>
                <w:bCs/>
                <w:sz w:val="20"/>
                <w:szCs w:val="24"/>
              </w:rPr>
              <w:t>Electricity (4)</w:t>
            </w:r>
          </w:p>
        </w:tc>
        <w:tc>
          <w:tcPr>
            <w:tcW w:w="4804" w:type="dxa"/>
          </w:tcPr>
          <w:p w14:paraId="050136BC" w14:textId="0E3A27F0" w:rsidR="001C4D41" w:rsidRPr="00424801" w:rsidRDefault="001C4D41" w:rsidP="001C4D41">
            <w:pPr>
              <w:jc w:val="center"/>
              <w:rPr>
                <w:rFonts w:ascii="Century Gothic" w:hAnsi="Century Gothic"/>
                <w:b/>
                <w:bCs/>
                <w:sz w:val="20"/>
                <w:szCs w:val="24"/>
              </w:rPr>
            </w:pPr>
            <w:r>
              <w:rPr>
                <w:rFonts w:ascii="Century Gothic" w:hAnsi="Century Gothic"/>
                <w:b/>
                <w:bCs/>
                <w:sz w:val="20"/>
                <w:szCs w:val="24"/>
              </w:rPr>
              <w:t>Working scientifically (3 &amp; 4)</w:t>
            </w:r>
          </w:p>
        </w:tc>
      </w:tr>
      <w:tr w:rsidR="001C4D41" w:rsidRPr="005F3367" w14:paraId="7D8E67F3" w14:textId="77777777" w:rsidTr="00424801">
        <w:trPr>
          <w:trHeight w:val="240"/>
        </w:trPr>
        <w:tc>
          <w:tcPr>
            <w:tcW w:w="754" w:type="dxa"/>
            <w:vMerge/>
            <w:vAlign w:val="center"/>
          </w:tcPr>
          <w:p w14:paraId="2ED4C34F" w14:textId="77777777" w:rsidR="001C4D41" w:rsidRPr="005F3367" w:rsidRDefault="001C4D41" w:rsidP="001C4D41">
            <w:pPr>
              <w:jc w:val="center"/>
              <w:rPr>
                <w:rFonts w:ascii="Century Gothic" w:hAnsi="Century Gothic"/>
                <w:b/>
                <w:bCs/>
                <w:sz w:val="24"/>
                <w:szCs w:val="24"/>
              </w:rPr>
            </w:pPr>
          </w:p>
        </w:tc>
        <w:tc>
          <w:tcPr>
            <w:tcW w:w="424" w:type="dxa"/>
            <w:vMerge/>
            <w:vAlign w:val="center"/>
          </w:tcPr>
          <w:p w14:paraId="33557E8C" w14:textId="77777777" w:rsidR="001C4D41" w:rsidRPr="005F3367" w:rsidRDefault="001C4D41" w:rsidP="001C4D41">
            <w:pPr>
              <w:jc w:val="center"/>
              <w:rPr>
                <w:rFonts w:ascii="Century Gothic" w:hAnsi="Century Gothic"/>
                <w:b/>
                <w:bCs/>
                <w:sz w:val="24"/>
                <w:szCs w:val="24"/>
              </w:rPr>
            </w:pPr>
          </w:p>
        </w:tc>
        <w:tc>
          <w:tcPr>
            <w:tcW w:w="4803" w:type="dxa"/>
            <w:vAlign w:val="center"/>
          </w:tcPr>
          <w:p w14:paraId="71E49A52" w14:textId="362BE2EA" w:rsidR="001C4D41" w:rsidRPr="002E352E" w:rsidRDefault="001C4D41" w:rsidP="001C4D41">
            <w:pPr>
              <w:pStyle w:val="ListParagraph"/>
              <w:ind w:left="360"/>
              <w:jc w:val="center"/>
              <w:rPr>
                <w:rFonts w:ascii="Century Gothic" w:hAnsi="Century Gothic"/>
                <w:b/>
                <w:bCs/>
                <w:sz w:val="20"/>
                <w:szCs w:val="24"/>
              </w:rPr>
            </w:pPr>
            <w:r w:rsidRPr="00424801">
              <w:rPr>
                <w:rFonts w:ascii="Century Gothic" w:hAnsi="Century Gothic"/>
                <w:b/>
                <w:bCs/>
                <w:sz w:val="20"/>
                <w:szCs w:val="24"/>
              </w:rPr>
              <w:t>SOS Y4 topic 3  – Looking at states</w:t>
            </w:r>
          </w:p>
        </w:tc>
        <w:tc>
          <w:tcPr>
            <w:tcW w:w="4803" w:type="dxa"/>
          </w:tcPr>
          <w:p w14:paraId="6A013758" w14:textId="4CD6FBF6" w:rsidR="001C4D41" w:rsidRPr="002E352E" w:rsidRDefault="001C4D41" w:rsidP="001C4D41">
            <w:pPr>
              <w:pStyle w:val="ListParagraph"/>
              <w:ind w:left="360"/>
              <w:rPr>
                <w:rFonts w:ascii="Century Gothic" w:hAnsi="Century Gothic"/>
                <w:b/>
                <w:bCs/>
                <w:sz w:val="20"/>
                <w:szCs w:val="24"/>
              </w:rPr>
            </w:pPr>
            <w:r w:rsidRPr="00424801">
              <w:rPr>
                <w:rFonts w:ascii="Century Gothic" w:hAnsi="Century Gothic"/>
                <w:b/>
                <w:bCs/>
                <w:sz w:val="20"/>
                <w:szCs w:val="24"/>
              </w:rPr>
              <w:t>SOS Y4 topic 5  – Power it up</w:t>
            </w:r>
          </w:p>
        </w:tc>
        <w:tc>
          <w:tcPr>
            <w:tcW w:w="4804" w:type="dxa"/>
          </w:tcPr>
          <w:p w14:paraId="4BB5190A" w14:textId="4117ACE0" w:rsidR="001C4D41" w:rsidRPr="00424801" w:rsidRDefault="001C4D41" w:rsidP="001C4D41">
            <w:pPr>
              <w:jc w:val="center"/>
              <w:rPr>
                <w:rFonts w:ascii="Century Gothic" w:hAnsi="Century Gothic"/>
                <w:b/>
                <w:bCs/>
                <w:sz w:val="20"/>
                <w:szCs w:val="24"/>
              </w:rPr>
            </w:pPr>
            <w:r>
              <w:rPr>
                <w:rFonts w:ascii="Century Gothic" w:hAnsi="Century Gothic"/>
                <w:b/>
                <w:bCs/>
                <w:sz w:val="20"/>
                <w:szCs w:val="24"/>
              </w:rPr>
              <w:t>SOS Y4 topic 6 – The Big Build</w:t>
            </w:r>
          </w:p>
        </w:tc>
      </w:tr>
      <w:tr w:rsidR="001C4D41" w:rsidRPr="005F3367" w14:paraId="70B248F3" w14:textId="77777777" w:rsidTr="001C4D41">
        <w:trPr>
          <w:trHeight w:val="698"/>
        </w:trPr>
        <w:tc>
          <w:tcPr>
            <w:tcW w:w="754" w:type="dxa"/>
            <w:vMerge/>
            <w:vAlign w:val="center"/>
          </w:tcPr>
          <w:p w14:paraId="6A17B297" w14:textId="77777777" w:rsidR="001C4D41" w:rsidRPr="005F3367" w:rsidRDefault="001C4D41" w:rsidP="001C4D41">
            <w:pPr>
              <w:jc w:val="center"/>
              <w:rPr>
                <w:rFonts w:ascii="Century Gothic" w:hAnsi="Century Gothic"/>
                <w:b/>
                <w:bCs/>
                <w:sz w:val="24"/>
                <w:szCs w:val="24"/>
              </w:rPr>
            </w:pPr>
          </w:p>
        </w:tc>
        <w:tc>
          <w:tcPr>
            <w:tcW w:w="424" w:type="dxa"/>
            <w:vMerge/>
            <w:vAlign w:val="center"/>
          </w:tcPr>
          <w:p w14:paraId="2A2B3E79" w14:textId="77777777" w:rsidR="001C4D41" w:rsidRPr="005F3367" w:rsidRDefault="001C4D41" w:rsidP="001C4D41">
            <w:pPr>
              <w:jc w:val="center"/>
              <w:rPr>
                <w:rFonts w:ascii="Century Gothic" w:hAnsi="Century Gothic"/>
                <w:b/>
                <w:bCs/>
                <w:sz w:val="24"/>
                <w:szCs w:val="24"/>
              </w:rPr>
            </w:pPr>
          </w:p>
        </w:tc>
        <w:tc>
          <w:tcPr>
            <w:tcW w:w="4803" w:type="dxa"/>
          </w:tcPr>
          <w:p w14:paraId="00132295" w14:textId="77777777" w:rsidR="001C4D41" w:rsidRDefault="001C4D41" w:rsidP="001C4D41">
            <w:pPr>
              <w:rPr>
                <w:rFonts w:ascii="Century Gothic" w:hAnsi="Century Gothic"/>
                <w:sz w:val="16"/>
                <w:szCs w:val="16"/>
              </w:rPr>
            </w:pPr>
            <w:r w:rsidRPr="004D058C">
              <w:rPr>
                <w:rFonts w:ascii="Century Gothic" w:hAnsi="Century Gothic"/>
                <w:sz w:val="16"/>
                <w:szCs w:val="16"/>
              </w:rPr>
              <w:t>Pupils should be taught to:</w:t>
            </w:r>
          </w:p>
          <w:p w14:paraId="792257A3" w14:textId="77777777" w:rsidR="001C4D41" w:rsidRPr="004D058C" w:rsidRDefault="001C4D41" w:rsidP="001C4D41">
            <w:pPr>
              <w:rPr>
                <w:rFonts w:ascii="Century Gothic" w:hAnsi="Century Gothic"/>
                <w:sz w:val="16"/>
                <w:szCs w:val="16"/>
              </w:rPr>
            </w:pPr>
          </w:p>
          <w:p w14:paraId="3588FA2F" w14:textId="77777777" w:rsidR="001C4D41" w:rsidRPr="004D058C" w:rsidRDefault="001C4D41" w:rsidP="001C4D41">
            <w:pPr>
              <w:pStyle w:val="ListParagraph"/>
              <w:numPr>
                <w:ilvl w:val="0"/>
                <w:numId w:val="17"/>
              </w:numPr>
              <w:spacing w:after="160" w:line="259" w:lineRule="auto"/>
              <w:rPr>
                <w:rFonts w:ascii="Century Gothic" w:hAnsi="Century Gothic"/>
                <w:sz w:val="16"/>
                <w:szCs w:val="16"/>
              </w:rPr>
            </w:pPr>
            <w:r w:rsidRPr="004D058C">
              <w:rPr>
                <w:rFonts w:ascii="Century Gothic" w:hAnsi="Century Gothic"/>
                <w:sz w:val="16"/>
                <w:szCs w:val="16"/>
              </w:rPr>
              <w:t>compare and group materials together, according to whether they are solids, liquids or gases</w:t>
            </w:r>
          </w:p>
          <w:p w14:paraId="62F2A8D3" w14:textId="77777777" w:rsidR="001C4D41" w:rsidRPr="00E72153" w:rsidRDefault="001C4D41" w:rsidP="001C4D41">
            <w:pPr>
              <w:pStyle w:val="ListParagraph"/>
              <w:numPr>
                <w:ilvl w:val="0"/>
                <w:numId w:val="17"/>
              </w:numPr>
              <w:spacing w:after="160" w:line="259" w:lineRule="auto"/>
              <w:rPr>
                <w:rFonts w:ascii="Century Gothic" w:hAnsi="Century Gothic"/>
                <w:sz w:val="16"/>
                <w:szCs w:val="16"/>
              </w:rPr>
            </w:pPr>
            <w:r w:rsidRPr="004D058C">
              <w:rPr>
                <w:rFonts w:ascii="Century Gothic" w:hAnsi="Century Gothic"/>
                <w:sz w:val="16"/>
                <w:szCs w:val="16"/>
              </w:rPr>
              <w:t>observe that some materials change state when they are heated or cooled, and measure or research the temperature at which this happens in degrees Celsius (°C)</w:t>
            </w:r>
            <w:r>
              <w:rPr>
                <w:rFonts w:ascii="Century Gothic" w:hAnsi="Century Gothic"/>
                <w:sz w:val="16"/>
                <w:szCs w:val="16"/>
              </w:rPr>
              <w:t xml:space="preserve"> </w:t>
            </w:r>
            <w:r>
              <w:rPr>
                <w:rFonts w:ascii="Century Gothic" w:hAnsi="Century Gothic"/>
                <w:color w:val="FF0000"/>
                <w:sz w:val="16"/>
                <w:szCs w:val="16"/>
              </w:rPr>
              <w:t>(volcanoes)</w:t>
            </w:r>
          </w:p>
          <w:p w14:paraId="580865D9" w14:textId="124398FF" w:rsidR="001C4D41" w:rsidRPr="002E352E" w:rsidRDefault="001C4D41" w:rsidP="001C4D41">
            <w:pPr>
              <w:pStyle w:val="ListParagraph"/>
              <w:ind w:left="360"/>
              <w:rPr>
                <w:rFonts w:ascii="Century Gothic" w:hAnsi="Century Gothic"/>
                <w:b/>
                <w:bCs/>
                <w:sz w:val="20"/>
                <w:szCs w:val="24"/>
              </w:rPr>
            </w:pPr>
            <w:r w:rsidRPr="00E72153">
              <w:rPr>
                <w:rFonts w:ascii="Century Gothic" w:hAnsi="Century Gothic"/>
                <w:sz w:val="16"/>
                <w:szCs w:val="16"/>
              </w:rPr>
              <w:t xml:space="preserve">Identify the part played by evaporation and condensation in the water cycle and associate the </w:t>
            </w:r>
            <w:r w:rsidRPr="00E72153">
              <w:rPr>
                <w:rFonts w:ascii="Century Gothic" w:hAnsi="Century Gothic"/>
                <w:sz w:val="16"/>
                <w:szCs w:val="16"/>
              </w:rPr>
              <w:lastRenderedPageBreak/>
              <w:t xml:space="preserve">rate of evaporation with temperature. </w:t>
            </w:r>
            <w:r w:rsidRPr="00E72153">
              <w:rPr>
                <w:rFonts w:ascii="Century Gothic" w:hAnsi="Century Gothic"/>
                <w:color w:val="FF0000"/>
                <w:sz w:val="16"/>
                <w:szCs w:val="16"/>
              </w:rPr>
              <w:t>(Water cycle and flooding)</w:t>
            </w:r>
          </w:p>
        </w:tc>
        <w:tc>
          <w:tcPr>
            <w:tcW w:w="4803" w:type="dxa"/>
          </w:tcPr>
          <w:p w14:paraId="2CC650CC" w14:textId="364324B9" w:rsidR="001C4D41" w:rsidRDefault="001C4D41" w:rsidP="001C4D41">
            <w:pPr>
              <w:rPr>
                <w:rFonts w:ascii="Century Gothic" w:hAnsi="Century Gothic"/>
                <w:sz w:val="16"/>
                <w:szCs w:val="16"/>
              </w:rPr>
            </w:pPr>
            <w:r w:rsidRPr="007A4F85">
              <w:rPr>
                <w:rFonts w:ascii="Century Gothic" w:hAnsi="Century Gothic"/>
                <w:sz w:val="16"/>
                <w:szCs w:val="16"/>
              </w:rPr>
              <w:lastRenderedPageBreak/>
              <w:t>Pupils should be taught to:</w:t>
            </w:r>
          </w:p>
          <w:p w14:paraId="48E4AA1E" w14:textId="77777777" w:rsidR="001C4D41" w:rsidRDefault="001C4D41" w:rsidP="001C4D41">
            <w:pPr>
              <w:rPr>
                <w:rFonts w:ascii="Century Gothic" w:hAnsi="Century Gothic"/>
                <w:sz w:val="16"/>
                <w:szCs w:val="16"/>
              </w:rPr>
            </w:pPr>
          </w:p>
          <w:p w14:paraId="1093C3F3" w14:textId="77777777" w:rsidR="001C4D41" w:rsidRPr="007A4F85" w:rsidRDefault="001C4D41" w:rsidP="001C4D41">
            <w:pPr>
              <w:pStyle w:val="ListParagraph"/>
              <w:numPr>
                <w:ilvl w:val="0"/>
                <w:numId w:val="19"/>
              </w:numPr>
              <w:spacing w:after="160" w:line="259" w:lineRule="auto"/>
              <w:rPr>
                <w:rFonts w:ascii="Century Gothic" w:hAnsi="Century Gothic"/>
                <w:sz w:val="16"/>
                <w:szCs w:val="16"/>
              </w:rPr>
            </w:pPr>
            <w:r w:rsidRPr="007A4F85">
              <w:rPr>
                <w:rFonts w:ascii="Century Gothic" w:hAnsi="Century Gothic"/>
                <w:sz w:val="16"/>
                <w:szCs w:val="16"/>
              </w:rPr>
              <w:t>identify common appliances that run on electricity</w:t>
            </w:r>
            <w:r>
              <w:rPr>
                <w:rFonts w:ascii="Century Gothic" w:hAnsi="Century Gothic"/>
                <w:sz w:val="16"/>
                <w:szCs w:val="16"/>
              </w:rPr>
              <w:t xml:space="preserve"> </w:t>
            </w:r>
            <w:r>
              <w:rPr>
                <w:rFonts w:ascii="Century Gothic" w:hAnsi="Century Gothic"/>
                <w:color w:val="FF0000"/>
                <w:sz w:val="16"/>
                <w:szCs w:val="16"/>
              </w:rPr>
              <w:t>(school and in Thornbury)</w:t>
            </w:r>
          </w:p>
          <w:p w14:paraId="0FD109A9" w14:textId="77777777" w:rsidR="001C4D41" w:rsidRPr="007A4F85" w:rsidRDefault="001C4D41" w:rsidP="001C4D41">
            <w:pPr>
              <w:pStyle w:val="ListParagraph"/>
              <w:numPr>
                <w:ilvl w:val="0"/>
                <w:numId w:val="19"/>
              </w:numPr>
              <w:spacing w:after="160" w:line="259" w:lineRule="auto"/>
              <w:rPr>
                <w:rFonts w:ascii="Century Gothic" w:hAnsi="Century Gothic"/>
                <w:sz w:val="16"/>
                <w:szCs w:val="16"/>
              </w:rPr>
            </w:pPr>
            <w:r w:rsidRPr="007A4F85">
              <w:rPr>
                <w:rFonts w:ascii="Century Gothic" w:hAnsi="Century Gothic"/>
                <w:sz w:val="16"/>
                <w:szCs w:val="16"/>
              </w:rPr>
              <w:t>construct a simple series electrical circuit, identifying and naming its basic parts, including cells, wires, bulbs, switches and buzzers</w:t>
            </w:r>
            <w:r>
              <w:rPr>
                <w:rFonts w:ascii="Century Gothic" w:hAnsi="Century Gothic"/>
                <w:sz w:val="16"/>
                <w:szCs w:val="16"/>
              </w:rPr>
              <w:t xml:space="preserve"> </w:t>
            </w:r>
            <w:r>
              <w:rPr>
                <w:rFonts w:ascii="Century Gothic" w:hAnsi="Century Gothic"/>
                <w:color w:val="FF0000"/>
                <w:sz w:val="16"/>
                <w:szCs w:val="16"/>
              </w:rPr>
              <w:t>(traffic lights)</w:t>
            </w:r>
          </w:p>
          <w:p w14:paraId="616C5DB4" w14:textId="77777777" w:rsidR="001C4D41" w:rsidRPr="007A4F85" w:rsidRDefault="001C4D41" w:rsidP="001C4D41">
            <w:pPr>
              <w:pStyle w:val="ListParagraph"/>
              <w:numPr>
                <w:ilvl w:val="0"/>
                <w:numId w:val="19"/>
              </w:numPr>
              <w:spacing w:after="160" w:line="259" w:lineRule="auto"/>
              <w:rPr>
                <w:rFonts w:ascii="Century Gothic" w:hAnsi="Century Gothic"/>
                <w:sz w:val="16"/>
                <w:szCs w:val="16"/>
              </w:rPr>
            </w:pPr>
            <w:r w:rsidRPr="007A4F85">
              <w:rPr>
                <w:rFonts w:ascii="Century Gothic" w:hAnsi="Century Gothic"/>
                <w:sz w:val="16"/>
                <w:szCs w:val="16"/>
              </w:rPr>
              <w:lastRenderedPageBreak/>
              <w:t>identify whether or not a lamp will light in a simple series circuit, based on whether or not the lamp is part of a complete loop with a battery</w:t>
            </w:r>
            <w:r>
              <w:rPr>
                <w:rFonts w:ascii="Century Gothic" w:hAnsi="Century Gothic"/>
                <w:sz w:val="16"/>
                <w:szCs w:val="16"/>
              </w:rPr>
              <w:t xml:space="preserve"> </w:t>
            </w:r>
          </w:p>
          <w:p w14:paraId="15539CE8" w14:textId="77777777" w:rsidR="001C4D41" w:rsidRDefault="001C4D41" w:rsidP="001C4D41">
            <w:pPr>
              <w:pStyle w:val="ListParagraph"/>
              <w:numPr>
                <w:ilvl w:val="0"/>
                <w:numId w:val="19"/>
              </w:numPr>
              <w:spacing w:after="160" w:line="259" w:lineRule="auto"/>
              <w:rPr>
                <w:rFonts w:ascii="Century Gothic" w:hAnsi="Century Gothic"/>
                <w:sz w:val="16"/>
                <w:szCs w:val="16"/>
              </w:rPr>
            </w:pPr>
            <w:r w:rsidRPr="007A4F85">
              <w:rPr>
                <w:rFonts w:ascii="Century Gothic" w:hAnsi="Century Gothic"/>
                <w:sz w:val="16"/>
                <w:szCs w:val="16"/>
              </w:rPr>
              <w:t>recognise that a switch opens and closes a circuit and associate this with whether or not a lamp lights in a simple series circuit</w:t>
            </w:r>
          </w:p>
          <w:p w14:paraId="55381105" w14:textId="5F063E26" w:rsidR="001C4D41" w:rsidRPr="00424801" w:rsidRDefault="001C4D41" w:rsidP="001C4D41">
            <w:pPr>
              <w:pStyle w:val="ListParagraph"/>
              <w:numPr>
                <w:ilvl w:val="0"/>
                <w:numId w:val="19"/>
              </w:numPr>
              <w:spacing w:after="160" w:line="259" w:lineRule="auto"/>
              <w:rPr>
                <w:rFonts w:ascii="Century Gothic" w:hAnsi="Century Gothic"/>
                <w:sz w:val="16"/>
                <w:szCs w:val="16"/>
              </w:rPr>
            </w:pPr>
            <w:r w:rsidRPr="007A4F85">
              <w:rPr>
                <w:rFonts w:ascii="Century Gothic" w:hAnsi="Century Gothic"/>
                <w:sz w:val="16"/>
                <w:szCs w:val="16"/>
              </w:rPr>
              <w:t>Recognise some common conductors and insulators, and associate me</w:t>
            </w:r>
            <w:r>
              <w:rPr>
                <w:rFonts w:ascii="Century Gothic" w:hAnsi="Century Gothic"/>
                <w:sz w:val="16"/>
                <w:szCs w:val="16"/>
              </w:rPr>
              <w:t>tals with being good conductors</w:t>
            </w:r>
          </w:p>
        </w:tc>
        <w:tc>
          <w:tcPr>
            <w:tcW w:w="4804" w:type="dxa"/>
          </w:tcPr>
          <w:p w14:paraId="2D6A325D" w14:textId="77777777" w:rsidR="001C4D41" w:rsidRDefault="001C4D41" w:rsidP="001C4D41">
            <w:pPr>
              <w:rPr>
                <w:rFonts w:ascii="Century Gothic" w:hAnsi="Century Gothic"/>
                <w:bCs/>
                <w:sz w:val="16"/>
                <w:szCs w:val="24"/>
              </w:rPr>
            </w:pPr>
            <w:r>
              <w:rPr>
                <w:rFonts w:ascii="Century Gothic" w:hAnsi="Century Gothic"/>
                <w:bCs/>
                <w:sz w:val="16"/>
                <w:szCs w:val="24"/>
              </w:rPr>
              <w:lastRenderedPageBreak/>
              <w:t>Pupils should be taught to:</w:t>
            </w:r>
          </w:p>
          <w:p w14:paraId="46F98988" w14:textId="77777777" w:rsidR="001C4D41" w:rsidRDefault="001C4D41" w:rsidP="001C4D41">
            <w:pPr>
              <w:rPr>
                <w:rFonts w:ascii="Century Gothic" w:hAnsi="Century Gothic"/>
                <w:bCs/>
                <w:sz w:val="16"/>
                <w:szCs w:val="24"/>
              </w:rPr>
            </w:pPr>
          </w:p>
          <w:p w14:paraId="1EB13200"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 xml:space="preserve">Ask relevant questions and use different types of scientific enquiries to answer them. </w:t>
            </w:r>
          </w:p>
          <w:p w14:paraId="459EC406"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 xml:space="preserve">Set up simple practical enquiries, comparative and fair tests. </w:t>
            </w:r>
          </w:p>
          <w:p w14:paraId="3C21A846"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 xml:space="preserve">Make systematic and careful observations and, where appropriate, take accurate measurements using standard units, using a range of equipment, including thermometers and data loggers. </w:t>
            </w:r>
          </w:p>
          <w:p w14:paraId="7EC977CE"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lastRenderedPageBreak/>
              <w:t xml:space="preserve">Gather, record, classify and present data in a variety of ways to help in answering questions. </w:t>
            </w:r>
          </w:p>
          <w:p w14:paraId="3402F432"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 xml:space="preserve">Record findings using simple scientific language, drawings, labelled diagrams, keys, bar charts and tables. </w:t>
            </w:r>
          </w:p>
          <w:p w14:paraId="14F3AAC0"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 xml:space="preserve">Report on findings from enquiries, including oral and written explanations, displays or presentations of results and conclusions. </w:t>
            </w:r>
          </w:p>
          <w:p w14:paraId="6930BF8D" w14:textId="77777777" w:rsid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 xml:space="preserve">Use results to draw simple conclusions, make predictions for new values, suggest improvements and raise further questions. </w:t>
            </w:r>
          </w:p>
          <w:p w14:paraId="62F1C8D4" w14:textId="49A20F46" w:rsidR="001C4D41" w:rsidRPr="001C4D41" w:rsidRDefault="001C4D41" w:rsidP="001C4D41">
            <w:pPr>
              <w:pStyle w:val="ListParagraph"/>
              <w:numPr>
                <w:ilvl w:val="0"/>
                <w:numId w:val="37"/>
              </w:numPr>
              <w:rPr>
                <w:rFonts w:ascii="Century Gothic" w:hAnsi="Century Gothic"/>
                <w:bCs/>
                <w:sz w:val="16"/>
                <w:szCs w:val="24"/>
              </w:rPr>
            </w:pPr>
            <w:r w:rsidRPr="001C4D41">
              <w:rPr>
                <w:rFonts w:ascii="Century Gothic" w:hAnsi="Century Gothic"/>
                <w:bCs/>
                <w:sz w:val="16"/>
                <w:szCs w:val="24"/>
              </w:rPr>
              <w:t>Identify differences, similarities or changes related to simple scientific ideas and processes. Use straightforward scientific evidence</w:t>
            </w:r>
          </w:p>
        </w:tc>
      </w:tr>
      <w:tr w:rsidR="001C4D41" w:rsidRPr="005F3367" w14:paraId="1FA638E9" w14:textId="77777777" w:rsidTr="00623734">
        <w:trPr>
          <w:trHeight w:val="286"/>
        </w:trPr>
        <w:tc>
          <w:tcPr>
            <w:tcW w:w="1178" w:type="dxa"/>
            <w:gridSpan w:val="2"/>
            <w:vAlign w:val="center"/>
          </w:tcPr>
          <w:p w14:paraId="0B803000" w14:textId="5F359DCE" w:rsidR="001C4D41" w:rsidRPr="005F3367" w:rsidRDefault="001C4D41" w:rsidP="001C4D41">
            <w:pPr>
              <w:jc w:val="center"/>
              <w:rPr>
                <w:rFonts w:ascii="Century Gothic" w:hAnsi="Century Gothic"/>
                <w:b/>
                <w:bCs/>
                <w:sz w:val="24"/>
                <w:szCs w:val="24"/>
              </w:rPr>
            </w:pPr>
            <w:r w:rsidRPr="00001D63">
              <w:rPr>
                <w:rFonts w:ascii="Century Gothic" w:hAnsi="Century Gothic"/>
                <w:b/>
                <w:bCs/>
                <w:sz w:val="20"/>
                <w:szCs w:val="24"/>
              </w:rPr>
              <w:lastRenderedPageBreak/>
              <w:t>Scaffolds to support  learners with SEND</w:t>
            </w:r>
          </w:p>
        </w:tc>
        <w:tc>
          <w:tcPr>
            <w:tcW w:w="4803" w:type="dxa"/>
            <w:tcBorders>
              <w:bottom w:val="single" w:sz="4" w:space="0" w:color="auto"/>
            </w:tcBorders>
          </w:tcPr>
          <w:p w14:paraId="0B50A13B"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2F461D44"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2FDD8276"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5FE2AAA7"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15B9B4F1"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105F4716"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3236E00C"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7E3E0A04"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2D133D9B"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562F2A6A"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5457A3A4" w14:textId="77777777" w:rsidR="001C4D4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4FBE1C0F" w14:textId="30309F2F" w:rsidR="001C4D41" w:rsidRPr="00971F3D"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c>
          <w:tcPr>
            <w:tcW w:w="4803" w:type="dxa"/>
            <w:tcBorders>
              <w:bottom w:val="single" w:sz="4" w:space="0" w:color="auto"/>
            </w:tcBorders>
          </w:tcPr>
          <w:p w14:paraId="5B6DDBFC"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209D37DA"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4A746FD9"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6FF3C6E0"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7621608E"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7982180D"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0EE19D4B"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005BEF63"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61FB51B9"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017B1F39"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3A61202B" w14:textId="77777777" w:rsidR="001C4D4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4B473DCC" w14:textId="1437C3D9" w:rsidR="001C4D41" w:rsidRPr="00971F3D"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c>
          <w:tcPr>
            <w:tcW w:w="4804" w:type="dxa"/>
            <w:tcBorders>
              <w:bottom w:val="single" w:sz="4" w:space="0" w:color="auto"/>
            </w:tcBorders>
          </w:tcPr>
          <w:p w14:paraId="753F883A"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215A142E"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17C4ECF9"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78C3D223"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0B618613"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37613608"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2762B46A"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10B00261"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4B57FBBC"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0961337E"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011721AC" w14:textId="77777777" w:rsidR="001C4D4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071A867E" w14:textId="35726846" w:rsidR="001C4D41" w:rsidRPr="00971F3D"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r>
      <w:tr w:rsidR="001C4D41" w:rsidRPr="005F3367" w14:paraId="3D6201E2" w14:textId="77777777" w:rsidTr="00623734">
        <w:trPr>
          <w:trHeight w:val="286"/>
        </w:trPr>
        <w:tc>
          <w:tcPr>
            <w:tcW w:w="754" w:type="dxa"/>
            <w:tcBorders>
              <w:left w:val="nil"/>
              <w:right w:val="nil"/>
            </w:tcBorders>
            <w:vAlign w:val="center"/>
          </w:tcPr>
          <w:p w14:paraId="77EA1E39" w14:textId="45C3B7A9" w:rsidR="001C4D41" w:rsidRPr="005F3367" w:rsidRDefault="001C4D41" w:rsidP="001C4D41">
            <w:pPr>
              <w:rPr>
                <w:rFonts w:ascii="Century Gothic" w:hAnsi="Century Gothic"/>
                <w:b/>
                <w:bCs/>
                <w:sz w:val="24"/>
                <w:szCs w:val="24"/>
              </w:rPr>
            </w:pPr>
          </w:p>
        </w:tc>
        <w:tc>
          <w:tcPr>
            <w:tcW w:w="424" w:type="dxa"/>
            <w:tcBorders>
              <w:left w:val="nil"/>
              <w:right w:val="nil"/>
            </w:tcBorders>
            <w:vAlign w:val="center"/>
          </w:tcPr>
          <w:p w14:paraId="6B9667EA" w14:textId="77777777" w:rsidR="001C4D41" w:rsidRPr="005F3367" w:rsidRDefault="001C4D41" w:rsidP="001C4D41">
            <w:pPr>
              <w:jc w:val="center"/>
              <w:rPr>
                <w:rFonts w:ascii="Century Gothic" w:hAnsi="Century Gothic"/>
                <w:b/>
                <w:bCs/>
                <w:sz w:val="24"/>
                <w:szCs w:val="24"/>
              </w:rPr>
            </w:pPr>
          </w:p>
        </w:tc>
        <w:tc>
          <w:tcPr>
            <w:tcW w:w="14410" w:type="dxa"/>
            <w:gridSpan w:val="3"/>
            <w:tcBorders>
              <w:left w:val="nil"/>
              <w:right w:val="nil"/>
            </w:tcBorders>
          </w:tcPr>
          <w:p w14:paraId="6B0C509C" w14:textId="77777777" w:rsidR="001C4D41" w:rsidRDefault="001C4D41" w:rsidP="001C4D41">
            <w:pPr>
              <w:jc w:val="center"/>
              <w:rPr>
                <w:rFonts w:ascii="Century Gothic" w:hAnsi="Century Gothic"/>
                <w:b/>
                <w:bCs/>
                <w:sz w:val="20"/>
                <w:szCs w:val="24"/>
              </w:rPr>
            </w:pPr>
          </w:p>
          <w:p w14:paraId="64315030" w14:textId="77777777" w:rsidR="001C4D41" w:rsidRDefault="001C4D41" w:rsidP="001C4D41">
            <w:pPr>
              <w:jc w:val="center"/>
              <w:rPr>
                <w:rFonts w:ascii="Century Gothic" w:hAnsi="Century Gothic"/>
                <w:b/>
                <w:bCs/>
                <w:sz w:val="20"/>
                <w:szCs w:val="24"/>
              </w:rPr>
            </w:pPr>
          </w:p>
          <w:p w14:paraId="060035BE" w14:textId="77777777" w:rsidR="001C4D41" w:rsidRDefault="001C4D41" w:rsidP="001C4D41">
            <w:pPr>
              <w:jc w:val="center"/>
              <w:rPr>
                <w:rFonts w:ascii="Century Gothic" w:hAnsi="Century Gothic"/>
                <w:b/>
                <w:bCs/>
                <w:sz w:val="20"/>
                <w:szCs w:val="24"/>
              </w:rPr>
            </w:pPr>
          </w:p>
          <w:p w14:paraId="20923FE9" w14:textId="77777777" w:rsidR="001C4D41" w:rsidRDefault="001C4D41" w:rsidP="001C4D41">
            <w:pPr>
              <w:jc w:val="center"/>
              <w:rPr>
                <w:rFonts w:ascii="Century Gothic" w:hAnsi="Century Gothic"/>
                <w:b/>
                <w:bCs/>
                <w:sz w:val="20"/>
                <w:szCs w:val="24"/>
              </w:rPr>
            </w:pPr>
          </w:p>
          <w:p w14:paraId="3AE8C78F" w14:textId="77777777" w:rsidR="001C4D41" w:rsidRDefault="001C4D41" w:rsidP="001C4D41">
            <w:pPr>
              <w:jc w:val="center"/>
              <w:rPr>
                <w:rFonts w:ascii="Century Gothic" w:hAnsi="Century Gothic"/>
                <w:b/>
                <w:bCs/>
                <w:sz w:val="20"/>
                <w:szCs w:val="24"/>
              </w:rPr>
            </w:pPr>
          </w:p>
          <w:p w14:paraId="7B555015" w14:textId="77777777" w:rsidR="001C4D41" w:rsidRDefault="001C4D41" w:rsidP="001C4D41">
            <w:pPr>
              <w:jc w:val="center"/>
              <w:rPr>
                <w:rFonts w:ascii="Century Gothic" w:hAnsi="Century Gothic"/>
                <w:b/>
                <w:bCs/>
                <w:sz w:val="20"/>
                <w:szCs w:val="24"/>
              </w:rPr>
            </w:pPr>
          </w:p>
          <w:p w14:paraId="2C1E4525" w14:textId="77777777" w:rsidR="001C4D41" w:rsidRDefault="001C4D41" w:rsidP="001C4D41">
            <w:pPr>
              <w:jc w:val="center"/>
              <w:rPr>
                <w:rFonts w:ascii="Century Gothic" w:hAnsi="Century Gothic"/>
                <w:b/>
                <w:bCs/>
                <w:sz w:val="20"/>
                <w:szCs w:val="24"/>
              </w:rPr>
            </w:pPr>
          </w:p>
          <w:p w14:paraId="54138503" w14:textId="77777777" w:rsidR="001C4D41" w:rsidRDefault="001C4D41" w:rsidP="001C4D41">
            <w:pPr>
              <w:jc w:val="center"/>
              <w:rPr>
                <w:rFonts w:ascii="Century Gothic" w:hAnsi="Century Gothic"/>
                <w:b/>
                <w:bCs/>
                <w:sz w:val="20"/>
                <w:szCs w:val="24"/>
              </w:rPr>
            </w:pPr>
          </w:p>
          <w:p w14:paraId="1E88506D" w14:textId="77777777" w:rsidR="001C4D41" w:rsidRDefault="001C4D41" w:rsidP="001C4D41">
            <w:pPr>
              <w:jc w:val="center"/>
              <w:rPr>
                <w:rFonts w:ascii="Century Gothic" w:hAnsi="Century Gothic"/>
                <w:b/>
                <w:bCs/>
                <w:sz w:val="20"/>
                <w:szCs w:val="24"/>
              </w:rPr>
            </w:pPr>
          </w:p>
          <w:p w14:paraId="5140D1A8" w14:textId="77777777" w:rsidR="001C4D41" w:rsidRDefault="001C4D41" w:rsidP="001C4D41">
            <w:pPr>
              <w:jc w:val="center"/>
              <w:rPr>
                <w:rFonts w:ascii="Century Gothic" w:hAnsi="Century Gothic"/>
                <w:b/>
                <w:bCs/>
                <w:sz w:val="20"/>
                <w:szCs w:val="24"/>
              </w:rPr>
            </w:pPr>
          </w:p>
          <w:p w14:paraId="14386D2C" w14:textId="308B3DFC" w:rsidR="001C4D41" w:rsidRDefault="001C4D41" w:rsidP="001C4D41">
            <w:pPr>
              <w:jc w:val="center"/>
              <w:rPr>
                <w:rFonts w:ascii="Century Gothic" w:hAnsi="Century Gothic"/>
                <w:b/>
                <w:bCs/>
                <w:sz w:val="20"/>
                <w:szCs w:val="24"/>
              </w:rPr>
            </w:pPr>
          </w:p>
          <w:p w14:paraId="643FE108" w14:textId="0B4ACF2F" w:rsidR="001C4D41" w:rsidRDefault="001C4D41" w:rsidP="001C4D41">
            <w:pPr>
              <w:rPr>
                <w:rFonts w:ascii="Century Gothic" w:hAnsi="Century Gothic"/>
                <w:b/>
                <w:bCs/>
                <w:sz w:val="20"/>
                <w:szCs w:val="24"/>
              </w:rPr>
            </w:pPr>
          </w:p>
          <w:p w14:paraId="1F9C3C19" w14:textId="77777777" w:rsidR="001C4D41" w:rsidRDefault="001C4D41" w:rsidP="001C4D41">
            <w:pPr>
              <w:jc w:val="center"/>
              <w:rPr>
                <w:rFonts w:ascii="Century Gothic" w:hAnsi="Century Gothic"/>
                <w:b/>
                <w:bCs/>
                <w:sz w:val="20"/>
                <w:szCs w:val="24"/>
              </w:rPr>
            </w:pPr>
          </w:p>
          <w:p w14:paraId="768CECDD" w14:textId="77777777" w:rsidR="001C4D41" w:rsidRDefault="001C4D41" w:rsidP="001C4D41">
            <w:pPr>
              <w:jc w:val="center"/>
              <w:rPr>
                <w:rFonts w:ascii="Century Gothic" w:hAnsi="Century Gothic"/>
                <w:b/>
                <w:bCs/>
                <w:sz w:val="20"/>
                <w:szCs w:val="24"/>
              </w:rPr>
            </w:pPr>
          </w:p>
          <w:p w14:paraId="66A67D76" w14:textId="77777777" w:rsidR="001C4D41" w:rsidRDefault="001C4D41" w:rsidP="001C4D41">
            <w:pPr>
              <w:jc w:val="center"/>
              <w:rPr>
                <w:rFonts w:ascii="Century Gothic" w:hAnsi="Century Gothic"/>
                <w:b/>
                <w:bCs/>
                <w:sz w:val="20"/>
                <w:szCs w:val="24"/>
              </w:rPr>
            </w:pPr>
          </w:p>
          <w:p w14:paraId="7479CBFB" w14:textId="77777777" w:rsidR="001C4D41" w:rsidRDefault="001C4D41" w:rsidP="001C4D41">
            <w:pPr>
              <w:jc w:val="center"/>
              <w:rPr>
                <w:rFonts w:ascii="Century Gothic" w:hAnsi="Century Gothic"/>
                <w:b/>
                <w:bCs/>
                <w:sz w:val="20"/>
                <w:szCs w:val="24"/>
              </w:rPr>
            </w:pPr>
          </w:p>
          <w:p w14:paraId="3E731A21" w14:textId="1909CF75" w:rsidR="001C4D41" w:rsidRDefault="001C4D41" w:rsidP="001C4D41">
            <w:pPr>
              <w:jc w:val="center"/>
              <w:rPr>
                <w:rFonts w:ascii="Century Gothic" w:hAnsi="Century Gothic"/>
                <w:b/>
                <w:bCs/>
                <w:sz w:val="20"/>
                <w:szCs w:val="24"/>
              </w:rPr>
            </w:pPr>
          </w:p>
          <w:p w14:paraId="28686DA2" w14:textId="61893B8E" w:rsidR="001C4D41" w:rsidRDefault="001C4D41" w:rsidP="001C4D41">
            <w:pPr>
              <w:jc w:val="center"/>
              <w:rPr>
                <w:rFonts w:ascii="Century Gothic" w:hAnsi="Century Gothic"/>
                <w:b/>
                <w:bCs/>
                <w:sz w:val="20"/>
                <w:szCs w:val="24"/>
              </w:rPr>
            </w:pPr>
          </w:p>
          <w:p w14:paraId="68BE9F8F" w14:textId="008D9E3C" w:rsidR="001C4D41" w:rsidRDefault="001C4D41" w:rsidP="001C4D41">
            <w:pPr>
              <w:jc w:val="center"/>
              <w:rPr>
                <w:rFonts w:ascii="Century Gothic" w:hAnsi="Century Gothic"/>
                <w:b/>
                <w:bCs/>
                <w:sz w:val="20"/>
                <w:szCs w:val="24"/>
              </w:rPr>
            </w:pPr>
          </w:p>
          <w:p w14:paraId="53FC20CA" w14:textId="5BEDB786" w:rsidR="001C4D41" w:rsidRDefault="001C4D41" w:rsidP="001C4D41">
            <w:pPr>
              <w:jc w:val="center"/>
              <w:rPr>
                <w:rFonts w:ascii="Century Gothic" w:hAnsi="Century Gothic"/>
                <w:b/>
                <w:bCs/>
                <w:sz w:val="20"/>
                <w:szCs w:val="24"/>
              </w:rPr>
            </w:pPr>
          </w:p>
          <w:p w14:paraId="49A6749C" w14:textId="7A3ECD9C" w:rsidR="001C4D41" w:rsidRDefault="001C4D41" w:rsidP="001C4D41">
            <w:pPr>
              <w:jc w:val="center"/>
              <w:rPr>
                <w:rFonts w:ascii="Century Gothic" w:hAnsi="Century Gothic"/>
                <w:b/>
                <w:bCs/>
                <w:sz w:val="20"/>
                <w:szCs w:val="24"/>
              </w:rPr>
            </w:pPr>
          </w:p>
          <w:p w14:paraId="5662D3E1" w14:textId="3FF86F19" w:rsidR="001C4D41" w:rsidRDefault="001C4D41" w:rsidP="001C4D41">
            <w:pPr>
              <w:jc w:val="center"/>
              <w:rPr>
                <w:rFonts w:ascii="Century Gothic" w:hAnsi="Century Gothic"/>
                <w:b/>
                <w:bCs/>
                <w:sz w:val="20"/>
                <w:szCs w:val="24"/>
              </w:rPr>
            </w:pPr>
          </w:p>
          <w:p w14:paraId="59B1E008" w14:textId="28A3EE81" w:rsidR="001C4D41" w:rsidRDefault="001C4D41" w:rsidP="001C4D41">
            <w:pPr>
              <w:rPr>
                <w:rFonts w:ascii="Century Gothic" w:hAnsi="Century Gothic"/>
                <w:b/>
                <w:bCs/>
                <w:sz w:val="20"/>
                <w:szCs w:val="24"/>
              </w:rPr>
            </w:pPr>
          </w:p>
          <w:p w14:paraId="3401A0BB" w14:textId="77777777" w:rsidR="001C4D41" w:rsidRDefault="001C4D41" w:rsidP="001C4D41">
            <w:pPr>
              <w:rPr>
                <w:rFonts w:ascii="Century Gothic" w:hAnsi="Century Gothic"/>
                <w:b/>
                <w:bCs/>
                <w:sz w:val="20"/>
                <w:szCs w:val="24"/>
              </w:rPr>
            </w:pPr>
          </w:p>
          <w:p w14:paraId="56E22994" w14:textId="72047A21" w:rsidR="001C4D41" w:rsidRPr="002E352E" w:rsidRDefault="001C4D41" w:rsidP="001C4D41">
            <w:pPr>
              <w:rPr>
                <w:rFonts w:ascii="Century Gothic" w:hAnsi="Century Gothic"/>
                <w:b/>
                <w:bCs/>
                <w:sz w:val="20"/>
                <w:szCs w:val="24"/>
              </w:rPr>
            </w:pPr>
          </w:p>
        </w:tc>
      </w:tr>
      <w:tr w:rsidR="001C4D41" w:rsidRPr="005F3367" w14:paraId="7CA8151E" w14:textId="77777777" w:rsidTr="0011409A">
        <w:trPr>
          <w:trHeight w:val="310"/>
        </w:trPr>
        <w:tc>
          <w:tcPr>
            <w:tcW w:w="1178" w:type="dxa"/>
            <w:gridSpan w:val="2"/>
            <w:vAlign w:val="center"/>
          </w:tcPr>
          <w:p w14:paraId="1954D409" w14:textId="14A54D33" w:rsidR="001C4D41" w:rsidRPr="005F3367" w:rsidRDefault="001C4D41" w:rsidP="001C4D41">
            <w:pPr>
              <w:jc w:val="center"/>
              <w:rPr>
                <w:rFonts w:ascii="Century Gothic" w:hAnsi="Century Gothic"/>
                <w:b/>
                <w:bCs/>
                <w:sz w:val="24"/>
                <w:szCs w:val="24"/>
              </w:rPr>
            </w:pPr>
            <w:r>
              <w:lastRenderedPageBreak/>
              <w:br w:type="page"/>
            </w:r>
          </w:p>
        </w:tc>
        <w:tc>
          <w:tcPr>
            <w:tcW w:w="4803" w:type="dxa"/>
            <w:vAlign w:val="center"/>
          </w:tcPr>
          <w:p w14:paraId="665715D7" w14:textId="1D3FA93D" w:rsidR="001C4D41" w:rsidRPr="001F6D94" w:rsidRDefault="001C4D41" w:rsidP="001C4D41">
            <w:pPr>
              <w:jc w:val="center"/>
              <w:rPr>
                <w:rFonts w:ascii="Century Gothic" w:hAnsi="Century Gothic"/>
                <w:b/>
                <w:bCs/>
                <w:sz w:val="24"/>
                <w:szCs w:val="24"/>
                <w:u w:val="single"/>
              </w:rPr>
            </w:pPr>
            <w:r w:rsidRPr="00164FF0">
              <w:rPr>
                <w:rFonts w:ascii="Century Gothic" w:hAnsi="Century Gothic"/>
                <w:b/>
                <w:bCs/>
                <w:sz w:val="28"/>
                <w:szCs w:val="28"/>
              </w:rPr>
              <w:t>Autumn</w:t>
            </w:r>
          </w:p>
        </w:tc>
        <w:tc>
          <w:tcPr>
            <w:tcW w:w="4803" w:type="dxa"/>
            <w:vAlign w:val="center"/>
          </w:tcPr>
          <w:p w14:paraId="35EDB844" w14:textId="2E4C48C7" w:rsidR="001C4D41" w:rsidRPr="001F6D94" w:rsidRDefault="001C4D41" w:rsidP="001C4D41">
            <w:pPr>
              <w:jc w:val="center"/>
              <w:rPr>
                <w:rFonts w:ascii="Century Gothic" w:hAnsi="Century Gothic"/>
                <w:b/>
                <w:bCs/>
                <w:sz w:val="24"/>
                <w:szCs w:val="24"/>
                <w:u w:val="single"/>
              </w:rPr>
            </w:pPr>
            <w:r w:rsidRPr="00164FF0">
              <w:rPr>
                <w:rFonts w:ascii="Century Gothic" w:hAnsi="Century Gothic"/>
                <w:b/>
                <w:bCs/>
                <w:sz w:val="28"/>
                <w:szCs w:val="28"/>
              </w:rPr>
              <w:t>Spring</w:t>
            </w:r>
          </w:p>
        </w:tc>
        <w:tc>
          <w:tcPr>
            <w:tcW w:w="4804" w:type="dxa"/>
            <w:vAlign w:val="center"/>
          </w:tcPr>
          <w:p w14:paraId="7BC2D667" w14:textId="3F90B5F0" w:rsidR="001C4D41" w:rsidRPr="001F6D94" w:rsidRDefault="001C4D41" w:rsidP="001C4D41">
            <w:pPr>
              <w:jc w:val="center"/>
              <w:rPr>
                <w:rFonts w:ascii="Century Gothic" w:hAnsi="Century Gothic"/>
                <w:b/>
                <w:bCs/>
                <w:sz w:val="24"/>
                <w:szCs w:val="24"/>
                <w:u w:val="single"/>
              </w:rPr>
            </w:pPr>
            <w:r w:rsidRPr="00164FF0">
              <w:rPr>
                <w:rFonts w:ascii="Century Gothic" w:hAnsi="Century Gothic"/>
                <w:b/>
                <w:bCs/>
                <w:sz w:val="28"/>
                <w:szCs w:val="28"/>
              </w:rPr>
              <w:t>Summer</w:t>
            </w:r>
          </w:p>
        </w:tc>
      </w:tr>
      <w:tr w:rsidR="001C4D41" w:rsidRPr="005F3367" w14:paraId="16F17D95" w14:textId="77777777" w:rsidTr="0011409A">
        <w:trPr>
          <w:trHeight w:val="310"/>
        </w:trPr>
        <w:tc>
          <w:tcPr>
            <w:tcW w:w="1178" w:type="dxa"/>
            <w:gridSpan w:val="2"/>
            <w:vAlign w:val="center"/>
          </w:tcPr>
          <w:p w14:paraId="022CA8F7" w14:textId="2DA08225" w:rsidR="001C4D41" w:rsidRPr="005F3367" w:rsidRDefault="001C4D41" w:rsidP="001C4D41">
            <w:pPr>
              <w:jc w:val="center"/>
              <w:rPr>
                <w:rFonts w:ascii="Century Gothic" w:hAnsi="Century Gothic"/>
                <w:b/>
                <w:bCs/>
                <w:sz w:val="24"/>
                <w:szCs w:val="24"/>
              </w:rPr>
            </w:pPr>
            <w:r>
              <w:rPr>
                <w:rFonts w:ascii="Century Gothic" w:hAnsi="Century Gothic"/>
                <w:b/>
                <w:bCs/>
                <w:sz w:val="24"/>
                <w:szCs w:val="24"/>
              </w:rPr>
              <w:t>Enquiry Focus</w:t>
            </w:r>
          </w:p>
        </w:tc>
        <w:tc>
          <w:tcPr>
            <w:tcW w:w="4803" w:type="dxa"/>
            <w:vAlign w:val="center"/>
          </w:tcPr>
          <w:p w14:paraId="065ACBA6" w14:textId="572B0393" w:rsidR="001C4D41" w:rsidRPr="001F6D94" w:rsidRDefault="001C4D41" w:rsidP="001C4D41">
            <w:pPr>
              <w:jc w:val="center"/>
              <w:rPr>
                <w:rFonts w:ascii="Century Gothic" w:hAnsi="Century Gothic"/>
                <w:b/>
                <w:bCs/>
                <w:sz w:val="24"/>
                <w:szCs w:val="24"/>
                <w:u w:val="single"/>
              </w:rPr>
            </w:pPr>
            <w:r>
              <w:rPr>
                <w:rFonts w:ascii="Century Gothic" w:hAnsi="Century Gothic"/>
                <w:b/>
                <w:bCs/>
                <w:sz w:val="24"/>
                <w:szCs w:val="24"/>
                <w:u w:val="single"/>
              </w:rPr>
              <w:t>Geography: Greece / Crete</w:t>
            </w:r>
          </w:p>
        </w:tc>
        <w:tc>
          <w:tcPr>
            <w:tcW w:w="4803" w:type="dxa"/>
            <w:vAlign w:val="center"/>
          </w:tcPr>
          <w:p w14:paraId="64435075" w14:textId="1C643BEA" w:rsidR="001C4D41" w:rsidRPr="001F6D94" w:rsidRDefault="001C4D41" w:rsidP="001C4D41">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Romans</w:t>
            </w:r>
            <w:r>
              <w:rPr>
                <w:rFonts w:ascii="Century Gothic" w:hAnsi="Century Gothic"/>
                <w:b/>
                <w:bCs/>
                <w:sz w:val="24"/>
                <w:szCs w:val="24"/>
                <w:u w:val="single"/>
              </w:rPr>
              <w:t>/Invaders and Settlers</w:t>
            </w:r>
          </w:p>
        </w:tc>
        <w:tc>
          <w:tcPr>
            <w:tcW w:w="4804" w:type="dxa"/>
            <w:vAlign w:val="center"/>
          </w:tcPr>
          <w:p w14:paraId="05728F56" w14:textId="0B64A8A2" w:rsidR="001C4D41" w:rsidRPr="001F6D94" w:rsidRDefault="001C4D41" w:rsidP="001C4D41">
            <w:pPr>
              <w:jc w:val="center"/>
              <w:rPr>
                <w:rFonts w:ascii="Century Gothic" w:hAnsi="Century Gothic"/>
                <w:b/>
                <w:bCs/>
                <w:sz w:val="24"/>
                <w:szCs w:val="24"/>
                <w:u w:val="single"/>
              </w:rPr>
            </w:pPr>
            <w:r>
              <w:rPr>
                <w:rFonts w:ascii="Century Gothic" w:hAnsi="Century Gothic"/>
                <w:b/>
                <w:bCs/>
                <w:sz w:val="24"/>
                <w:szCs w:val="24"/>
                <w:u w:val="single"/>
              </w:rPr>
              <w:t>History: A journey down the Nile</w:t>
            </w:r>
          </w:p>
        </w:tc>
      </w:tr>
      <w:tr w:rsidR="001C4D41" w:rsidRPr="005F3367" w14:paraId="0AAB7D23" w14:textId="77777777" w:rsidTr="00853994">
        <w:trPr>
          <w:trHeight w:val="3216"/>
        </w:trPr>
        <w:tc>
          <w:tcPr>
            <w:tcW w:w="754" w:type="dxa"/>
            <w:vMerge w:val="restart"/>
            <w:vAlign w:val="center"/>
          </w:tcPr>
          <w:p w14:paraId="1562C87D" w14:textId="72FA0683" w:rsidR="001C4D41" w:rsidRPr="005F3367" w:rsidRDefault="001C4D41" w:rsidP="001C4D41">
            <w:pPr>
              <w:jc w:val="center"/>
              <w:rPr>
                <w:rFonts w:ascii="Century Gothic" w:hAnsi="Century Gothic"/>
                <w:b/>
                <w:bCs/>
                <w:sz w:val="24"/>
                <w:szCs w:val="24"/>
              </w:rPr>
            </w:pPr>
            <w:r w:rsidRPr="005F3367">
              <w:rPr>
                <w:rFonts w:ascii="Century Gothic" w:hAnsi="Century Gothic"/>
                <w:b/>
                <w:bCs/>
                <w:sz w:val="24"/>
                <w:szCs w:val="24"/>
              </w:rPr>
              <w:t>Year 3/4</w:t>
            </w:r>
          </w:p>
        </w:tc>
        <w:tc>
          <w:tcPr>
            <w:tcW w:w="424" w:type="dxa"/>
            <w:vMerge w:val="restart"/>
            <w:vAlign w:val="center"/>
          </w:tcPr>
          <w:p w14:paraId="09B23323" w14:textId="2374DF4A" w:rsidR="001C4D41" w:rsidRPr="005F3367" w:rsidRDefault="001C4D41" w:rsidP="001C4D41">
            <w:pPr>
              <w:jc w:val="center"/>
              <w:rPr>
                <w:rFonts w:ascii="Century Gothic" w:hAnsi="Century Gothic"/>
                <w:b/>
                <w:bCs/>
                <w:sz w:val="24"/>
                <w:szCs w:val="24"/>
              </w:rPr>
            </w:pPr>
            <w:r w:rsidRPr="005F3367">
              <w:rPr>
                <w:rFonts w:ascii="Century Gothic" w:hAnsi="Century Gothic"/>
                <w:b/>
                <w:bCs/>
                <w:sz w:val="24"/>
                <w:szCs w:val="24"/>
              </w:rPr>
              <w:t>B</w:t>
            </w:r>
          </w:p>
        </w:tc>
        <w:tc>
          <w:tcPr>
            <w:tcW w:w="4803" w:type="dxa"/>
          </w:tcPr>
          <w:p w14:paraId="35167D90" w14:textId="6372CAE6" w:rsidR="001C4D41" w:rsidRPr="002E352E" w:rsidRDefault="001C4D41" w:rsidP="001C4D41">
            <w:pPr>
              <w:jc w:val="center"/>
              <w:rPr>
                <w:rFonts w:ascii="Century Gothic" w:hAnsi="Century Gothic"/>
                <w:b/>
                <w:bCs/>
                <w:sz w:val="20"/>
                <w:szCs w:val="24"/>
              </w:rPr>
            </w:pPr>
            <w:r w:rsidRPr="002E352E">
              <w:rPr>
                <w:rFonts w:ascii="Century Gothic" w:hAnsi="Century Gothic"/>
                <w:b/>
                <w:bCs/>
                <w:sz w:val="20"/>
                <w:szCs w:val="24"/>
              </w:rPr>
              <w:t>Plants (3)</w:t>
            </w:r>
          </w:p>
          <w:p w14:paraId="1C4C9C5D" w14:textId="2C231F0F" w:rsidR="001C4D41" w:rsidRPr="002E352E" w:rsidRDefault="001C4D41" w:rsidP="001C4D4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Y3 topic 4 – How does your garden grow?</w:t>
            </w:r>
          </w:p>
          <w:p w14:paraId="1AD1D345" w14:textId="15553B63" w:rsidR="001C4D41" w:rsidRDefault="001C4D41" w:rsidP="001C4D41">
            <w:pPr>
              <w:rPr>
                <w:rFonts w:ascii="Century Gothic" w:hAnsi="Century Gothic"/>
                <w:sz w:val="16"/>
                <w:szCs w:val="16"/>
              </w:rPr>
            </w:pPr>
            <w:r w:rsidRPr="005323A0">
              <w:rPr>
                <w:rFonts w:ascii="Century Gothic" w:hAnsi="Century Gothic"/>
                <w:sz w:val="16"/>
                <w:szCs w:val="16"/>
              </w:rPr>
              <w:t>Pupils should be taught to:</w:t>
            </w:r>
          </w:p>
          <w:p w14:paraId="7EA2C6BE" w14:textId="77777777" w:rsidR="001C4D41" w:rsidRPr="005323A0" w:rsidRDefault="001C4D41" w:rsidP="001C4D41">
            <w:pPr>
              <w:rPr>
                <w:rFonts w:ascii="Century Gothic" w:hAnsi="Century Gothic"/>
                <w:sz w:val="16"/>
                <w:szCs w:val="16"/>
              </w:rPr>
            </w:pPr>
          </w:p>
          <w:p w14:paraId="45AF6E92" w14:textId="77777777" w:rsidR="001C4D41" w:rsidRPr="005323A0" w:rsidRDefault="001C4D41" w:rsidP="001C4D41">
            <w:pPr>
              <w:pStyle w:val="ListParagraph"/>
              <w:numPr>
                <w:ilvl w:val="0"/>
                <w:numId w:val="9"/>
              </w:numPr>
              <w:rPr>
                <w:rFonts w:ascii="Century Gothic" w:hAnsi="Century Gothic"/>
                <w:sz w:val="16"/>
                <w:szCs w:val="16"/>
              </w:rPr>
            </w:pPr>
            <w:r w:rsidRPr="005323A0">
              <w:rPr>
                <w:rFonts w:ascii="Century Gothic" w:hAnsi="Century Gothic"/>
                <w:sz w:val="16"/>
                <w:szCs w:val="16"/>
              </w:rPr>
              <w:t>identify and describe the functions of different parts of flowering plants: roots, stem/trunk, leaves and flowers</w:t>
            </w:r>
          </w:p>
          <w:p w14:paraId="7631A124" w14:textId="77777777" w:rsidR="001C4D41" w:rsidRPr="005323A0" w:rsidRDefault="001C4D41" w:rsidP="001C4D41">
            <w:pPr>
              <w:pStyle w:val="ListParagraph"/>
              <w:numPr>
                <w:ilvl w:val="0"/>
                <w:numId w:val="9"/>
              </w:numPr>
              <w:rPr>
                <w:rFonts w:ascii="Century Gothic" w:hAnsi="Century Gothic"/>
                <w:sz w:val="16"/>
                <w:szCs w:val="16"/>
              </w:rPr>
            </w:pPr>
            <w:r w:rsidRPr="005323A0">
              <w:rPr>
                <w:rFonts w:ascii="Century Gothic" w:hAnsi="Century Gothic"/>
                <w:sz w:val="16"/>
                <w:szCs w:val="16"/>
              </w:rPr>
              <w:t>explore the requirements of plants for life and growth (air, light, water, nutrients from soil, and room to grow) and how they vary from plant to plant</w:t>
            </w:r>
            <w:r>
              <w:rPr>
                <w:rFonts w:ascii="Century Gothic" w:hAnsi="Century Gothic"/>
                <w:sz w:val="16"/>
                <w:szCs w:val="16"/>
              </w:rPr>
              <w:t xml:space="preserve"> </w:t>
            </w:r>
            <w:r>
              <w:rPr>
                <w:rFonts w:ascii="Century Gothic" w:hAnsi="Century Gothic"/>
                <w:color w:val="FF0000"/>
                <w:sz w:val="16"/>
                <w:szCs w:val="16"/>
              </w:rPr>
              <w:t>(growing crops)</w:t>
            </w:r>
          </w:p>
          <w:p w14:paraId="68FFD491" w14:textId="77777777" w:rsidR="001C4D41" w:rsidRPr="005323A0" w:rsidRDefault="001C4D41" w:rsidP="001C4D41">
            <w:pPr>
              <w:pStyle w:val="ListParagraph"/>
              <w:numPr>
                <w:ilvl w:val="0"/>
                <w:numId w:val="9"/>
              </w:numPr>
              <w:rPr>
                <w:rFonts w:ascii="Century Gothic" w:hAnsi="Century Gothic"/>
                <w:sz w:val="16"/>
                <w:szCs w:val="16"/>
              </w:rPr>
            </w:pPr>
            <w:r w:rsidRPr="005323A0">
              <w:rPr>
                <w:rFonts w:ascii="Century Gothic" w:hAnsi="Century Gothic"/>
                <w:sz w:val="16"/>
                <w:szCs w:val="16"/>
              </w:rPr>
              <w:t>investigate the way in which water is transported within plants</w:t>
            </w:r>
            <w:r>
              <w:rPr>
                <w:rFonts w:ascii="Century Gothic" w:hAnsi="Century Gothic"/>
                <w:sz w:val="16"/>
                <w:szCs w:val="16"/>
              </w:rPr>
              <w:t xml:space="preserve"> </w:t>
            </w:r>
            <w:r>
              <w:rPr>
                <w:rFonts w:ascii="Century Gothic" w:hAnsi="Century Gothic"/>
                <w:color w:val="FF0000"/>
                <w:sz w:val="16"/>
                <w:szCs w:val="16"/>
              </w:rPr>
              <w:t>(settlements need to be near water sources for plants to grow)</w:t>
            </w:r>
          </w:p>
          <w:p w14:paraId="14608362" w14:textId="3F330AF0" w:rsidR="001C4D41" w:rsidRPr="00853994" w:rsidRDefault="001C4D41" w:rsidP="001C4D41">
            <w:pPr>
              <w:pStyle w:val="ListParagraph"/>
              <w:numPr>
                <w:ilvl w:val="0"/>
                <w:numId w:val="9"/>
              </w:numPr>
              <w:rPr>
                <w:rFonts w:ascii="Century Gothic" w:hAnsi="Century Gothic"/>
                <w:sz w:val="16"/>
                <w:szCs w:val="16"/>
              </w:rPr>
            </w:pPr>
            <w:r w:rsidRPr="005323A0">
              <w:rPr>
                <w:rFonts w:ascii="Century Gothic" w:hAnsi="Century Gothic"/>
                <w:sz w:val="16"/>
                <w:szCs w:val="16"/>
              </w:rPr>
              <w:t>Explore the part that flowers play in the life cycle of flowering plants, including pollination, seed formation and seed dispersal.</w:t>
            </w:r>
            <w:r>
              <w:rPr>
                <w:rFonts w:ascii="Century Gothic" w:hAnsi="Century Gothic"/>
                <w:sz w:val="16"/>
                <w:szCs w:val="16"/>
              </w:rPr>
              <w:t xml:space="preserve"> </w:t>
            </w:r>
            <w:r>
              <w:rPr>
                <w:rFonts w:ascii="Century Gothic" w:hAnsi="Century Gothic"/>
                <w:color w:val="FF0000"/>
                <w:sz w:val="16"/>
                <w:szCs w:val="16"/>
              </w:rPr>
              <w:t>(plants for food, farming)</w:t>
            </w:r>
          </w:p>
        </w:tc>
        <w:tc>
          <w:tcPr>
            <w:tcW w:w="4803" w:type="dxa"/>
          </w:tcPr>
          <w:p w14:paraId="14A627B7" w14:textId="0CCB6D66" w:rsidR="001C4D41" w:rsidRPr="002E352E" w:rsidRDefault="001C4D41" w:rsidP="001C4D41">
            <w:pPr>
              <w:jc w:val="center"/>
              <w:rPr>
                <w:rFonts w:ascii="Century Gothic" w:hAnsi="Century Gothic"/>
                <w:b/>
                <w:bCs/>
                <w:sz w:val="20"/>
                <w:szCs w:val="24"/>
              </w:rPr>
            </w:pPr>
            <w:r w:rsidRPr="002E352E">
              <w:rPr>
                <w:rFonts w:ascii="Century Gothic" w:hAnsi="Century Gothic"/>
                <w:b/>
                <w:bCs/>
                <w:sz w:val="20"/>
                <w:szCs w:val="24"/>
              </w:rPr>
              <w:t>Animals, including humans (4)</w:t>
            </w:r>
          </w:p>
          <w:p w14:paraId="1EBE5C6C" w14:textId="2D3BA16A" w:rsidR="001C4D41" w:rsidRPr="002E352E" w:rsidRDefault="001C4D41" w:rsidP="001C4D4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Y4 topic 4  – Teeth and eating</w:t>
            </w:r>
          </w:p>
          <w:p w14:paraId="04C83784" w14:textId="7C34EC2B" w:rsidR="001C4D41" w:rsidRDefault="001C4D41" w:rsidP="001C4D41">
            <w:pPr>
              <w:rPr>
                <w:rFonts w:ascii="Century Gothic" w:hAnsi="Century Gothic"/>
                <w:sz w:val="16"/>
                <w:szCs w:val="16"/>
              </w:rPr>
            </w:pPr>
            <w:r w:rsidRPr="00084382">
              <w:rPr>
                <w:rFonts w:ascii="Century Gothic" w:hAnsi="Century Gothic"/>
                <w:sz w:val="16"/>
                <w:szCs w:val="16"/>
              </w:rPr>
              <w:t>Pupils should be taught to:</w:t>
            </w:r>
          </w:p>
          <w:p w14:paraId="54F8F528" w14:textId="77777777" w:rsidR="001C4D41" w:rsidRPr="00084382" w:rsidRDefault="001C4D41" w:rsidP="001C4D41">
            <w:pPr>
              <w:rPr>
                <w:rFonts w:ascii="Century Gothic" w:hAnsi="Century Gothic"/>
                <w:sz w:val="16"/>
                <w:szCs w:val="16"/>
              </w:rPr>
            </w:pPr>
          </w:p>
          <w:p w14:paraId="100680FF" w14:textId="7738B098" w:rsidR="001C4D41" w:rsidRPr="00084382" w:rsidRDefault="001C4D41" w:rsidP="001C4D41">
            <w:pPr>
              <w:pStyle w:val="ListParagraph"/>
              <w:numPr>
                <w:ilvl w:val="0"/>
                <w:numId w:val="16"/>
              </w:numPr>
              <w:rPr>
                <w:rFonts w:ascii="Century Gothic" w:hAnsi="Century Gothic"/>
                <w:sz w:val="16"/>
                <w:szCs w:val="16"/>
              </w:rPr>
            </w:pPr>
            <w:r w:rsidRPr="00084382">
              <w:rPr>
                <w:rFonts w:ascii="Century Gothic" w:hAnsi="Century Gothic"/>
                <w:sz w:val="16"/>
                <w:szCs w:val="16"/>
              </w:rPr>
              <w:t>Describe the simple functions of the basic parts of the digestive system in humans</w:t>
            </w:r>
            <w:r>
              <w:rPr>
                <w:rFonts w:ascii="Century Gothic" w:hAnsi="Century Gothic"/>
                <w:sz w:val="16"/>
                <w:szCs w:val="16"/>
              </w:rPr>
              <w:t xml:space="preserve"> </w:t>
            </w:r>
            <w:r>
              <w:rPr>
                <w:rFonts w:ascii="Century Gothic" w:hAnsi="Century Gothic"/>
                <w:color w:val="FF0000"/>
                <w:sz w:val="16"/>
                <w:szCs w:val="16"/>
              </w:rPr>
              <w:t>(What did the Romans eat?)</w:t>
            </w:r>
          </w:p>
          <w:p w14:paraId="0F6C37A1" w14:textId="60A6073B" w:rsidR="001C4D41" w:rsidRDefault="001C4D41" w:rsidP="001C4D41">
            <w:pPr>
              <w:pStyle w:val="ListParagraph"/>
              <w:numPr>
                <w:ilvl w:val="0"/>
                <w:numId w:val="16"/>
              </w:numPr>
              <w:rPr>
                <w:rFonts w:ascii="Century Gothic" w:hAnsi="Century Gothic"/>
                <w:sz w:val="16"/>
                <w:szCs w:val="16"/>
              </w:rPr>
            </w:pPr>
            <w:r w:rsidRPr="00084382">
              <w:rPr>
                <w:rFonts w:ascii="Century Gothic" w:hAnsi="Century Gothic"/>
                <w:sz w:val="16"/>
                <w:szCs w:val="16"/>
              </w:rPr>
              <w:t>identify the different types of teeth in humans and their simple functions</w:t>
            </w:r>
            <w:r>
              <w:rPr>
                <w:rFonts w:ascii="Century Gothic" w:hAnsi="Century Gothic"/>
                <w:sz w:val="16"/>
                <w:szCs w:val="16"/>
              </w:rPr>
              <w:t xml:space="preserve"> </w:t>
            </w:r>
            <w:r>
              <w:rPr>
                <w:rFonts w:ascii="Century Gothic" w:hAnsi="Century Gothic"/>
                <w:color w:val="FF0000"/>
                <w:sz w:val="16"/>
                <w:szCs w:val="16"/>
              </w:rPr>
              <w:t>(teeth recovered in archaeology)</w:t>
            </w:r>
          </w:p>
          <w:p w14:paraId="559D0CE2" w14:textId="7A0B35D0" w:rsidR="001C4D41" w:rsidRPr="00084382" w:rsidRDefault="001C4D41" w:rsidP="001C4D41">
            <w:pPr>
              <w:pStyle w:val="ListParagraph"/>
              <w:numPr>
                <w:ilvl w:val="0"/>
                <w:numId w:val="16"/>
              </w:numPr>
              <w:rPr>
                <w:rFonts w:ascii="Century Gothic" w:hAnsi="Century Gothic"/>
                <w:sz w:val="16"/>
                <w:szCs w:val="16"/>
              </w:rPr>
            </w:pPr>
            <w:r w:rsidRPr="00084382">
              <w:rPr>
                <w:rFonts w:ascii="Century Gothic" w:hAnsi="Century Gothic"/>
                <w:sz w:val="16"/>
                <w:szCs w:val="16"/>
              </w:rPr>
              <w:t>construct and interpret a variety of food chains, identifying producers, predators and prey.</w:t>
            </w:r>
            <w:r>
              <w:rPr>
                <w:rFonts w:ascii="Century Gothic" w:hAnsi="Century Gothic"/>
                <w:sz w:val="16"/>
                <w:szCs w:val="16"/>
              </w:rPr>
              <w:t xml:space="preserve"> </w:t>
            </w:r>
            <w:r>
              <w:rPr>
                <w:rFonts w:ascii="Century Gothic" w:hAnsi="Century Gothic"/>
                <w:color w:val="FF0000"/>
                <w:sz w:val="16"/>
                <w:szCs w:val="16"/>
              </w:rPr>
              <w:t>(wild animals in Italy)</w:t>
            </w:r>
          </w:p>
        </w:tc>
        <w:tc>
          <w:tcPr>
            <w:tcW w:w="4804" w:type="dxa"/>
          </w:tcPr>
          <w:p w14:paraId="70C71DA6" w14:textId="7330A45D" w:rsidR="001C4D41" w:rsidRPr="002E352E" w:rsidRDefault="001C4D41" w:rsidP="001C4D41">
            <w:pPr>
              <w:jc w:val="center"/>
              <w:rPr>
                <w:rFonts w:ascii="Century Gothic" w:hAnsi="Century Gothic"/>
                <w:b/>
                <w:bCs/>
                <w:sz w:val="20"/>
                <w:szCs w:val="24"/>
              </w:rPr>
            </w:pPr>
            <w:r w:rsidRPr="002E352E">
              <w:rPr>
                <w:rFonts w:ascii="Century Gothic" w:hAnsi="Century Gothic"/>
                <w:b/>
                <w:bCs/>
                <w:sz w:val="20"/>
                <w:szCs w:val="24"/>
              </w:rPr>
              <w:t>Light (3)</w:t>
            </w:r>
          </w:p>
          <w:p w14:paraId="3A6C048F" w14:textId="3033B6CD" w:rsidR="001C4D41" w:rsidRPr="002E352E" w:rsidRDefault="001C4D41" w:rsidP="001C4D4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Y3 topic 3  – Light and shadows</w:t>
            </w:r>
          </w:p>
          <w:p w14:paraId="21C96730" w14:textId="1464DB12" w:rsidR="001C4D41" w:rsidRDefault="001C4D41" w:rsidP="001C4D41">
            <w:pPr>
              <w:rPr>
                <w:rFonts w:ascii="Century Gothic" w:hAnsi="Century Gothic"/>
                <w:sz w:val="16"/>
                <w:szCs w:val="16"/>
              </w:rPr>
            </w:pPr>
            <w:r w:rsidRPr="005D0C85">
              <w:rPr>
                <w:rFonts w:ascii="Century Gothic" w:hAnsi="Century Gothic"/>
                <w:sz w:val="16"/>
                <w:szCs w:val="16"/>
              </w:rPr>
              <w:t>Pupils should be taught to:</w:t>
            </w:r>
          </w:p>
          <w:p w14:paraId="671437DF" w14:textId="77777777" w:rsidR="001C4D41" w:rsidRPr="005D0C85" w:rsidRDefault="001C4D41" w:rsidP="001C4D41">
            <w:pPr>
              <w:rPr>
                <w:rFonts w:ascii="Century Gothic" w:hAnsi="Century Gothic"/>
                <w:sz w:val="16"/>
                <w:szCs w:val="16"/>
              </w:rPr>
            </w:pPr>
          </w:p>
          <w:p w14:paraId="468855E8" w14:textId="77777777" w:rsidR="001C4D41" w:rsidRPr="005D0C85" w:rsidRDefault="001C4D41" w:rsidP="001C4D41">
            <w:pPr>
              <w:pStyle w:val="ListParagraph"/>
              <w:numPr>
                <w:ilvl w:val="0"/>
                <w:numId w:val="13"/>
              </w:numPr>
              <w:rPr>
                <w:rFonts w:ascii="Century Gothic" w:hAnsi="Century Gothic"/>
                <w:sz w:val="16"/>
                <w:szCs w:val="16"/>
              </w:rPr>
            </w:pPr>
            <w:r w:rsidRPr="005D0C85">
              <w:rPr>
                <w:rFonts w:ascii="Century Gothic" w:hAnsi="Century Gothic"/>
                <w:sz w:val="16"/>
                <w:szCs w:val="16"/>
              </w:rPr>
              <w:t>recognise that they need light in order to see things and that dark is the absence of light</w:t>
            </w:r>
          </w:p>
          <w:p w14:paraId="77548B55" w14:textId="77777777" w:rsidR="001C4D41" w:rsidRPr="005D0C85" w:rsidRDefault="001C4D41" w:rsidP="001C4D41">
            <w:pPr>
              <w:pStyle w:val="ListParagraph"/>
              <w:numPr>
                <w:ilvl w:val="0"/>
                <w:numId w:val="13"/>
              </w:numPr>
              <w:rPr>
                <w:rFonts w:ascii="Century Gothic" w:hAnsi="Century Gothic"/>
                <w:sz w:val="16"/>
                <w:szCs w:val="16"/>
              </w:rPr>
            </w:pPr>
            <w:r w:rsidRPr="005D0C85">
              <w:rPr>
                <w:rFonts w:ascii="Century Gothic" w:hAnsi="Century Gothic"/>
                <w:sz w:val="16"/>
                <w:szCs w:val="16"/>
              </w:rPr>
              <w:t>notice that light is reflected from surfaces</w:t>
            </w:r>
          </w:p>
          <w:p w14:paraId="017224DC" w14:textId="1B996447" w:rsidR="001C4D41" w:rsidRPr="005D0C85" w:rsidRDefault="001C4D41" w:rsidP="001C4D41">
            <w:pPr>
              <w:pStyle w:val="ListParagraph"/>
              <w:numPr>
                <w:ilvl w:val="0"/>
                <w:numId w:val="13"/>
              </w:numPr>
              <w:rPr>
                <w:rFonts w:ascii="Century Gothic" w:hAnsi="Century Gothic"/>
                <w:sz w:val="16"/>
                <w:szCs w:val="16"/>
              </w:rPr>
            </w:pPr>
            <w:r w:rsidRPr="005D0C85">
              <w:rPr>
                <w:rFonts w:ascii="Century Gothic" w:hAnsi="Century Gothic"/>
                <w:sz w:val="16"/>
                <w:szCs w:val="16"/>
              </w:rPr>
              <w:t>recognise that light from the sun can be dangerous and that there are ways to protect their eyes</w:t>
            </w:r>
            <w:r>
              <w:rPr>
                <w:rFonts w:ascii="Century Gothic" w:hAnsi="Century Gothic"/>
                <w:sz w:val="16"/>
                <w:szCs w:val="16"/>
              </w:rPr>
              <w:t xml:space="preserve"> </w:t>
            </w:r>
            <w:r>
              <w:rPr>
                <w:rFonts w:ascii="Century Gothic" w:hAnsi="Century Gothic"/>
                <w:color w:val="FF0000"/>
                <w:sz w:val="16"/>
                <w:szCs w:val="16"/>
              </w:rPr>
              <w:t>(sun in Egypt)</w:t>
            </w:r>
          </w:p>
          <w:p w14:paraId="0504227B" w14:textId="32A41399" w:rsidR="001C4D41" w:rsidRPr="00853994" w:rsidRDefault="001C4D41" w:rsidP="001C4D41">
            <w:pPr>
              <w:pStyle w:val="ListParagraph"/>
              <w:numPr>
                <w:ilvl w:val="0"/>
                <w:numId w:val="13"/>
              </w:numPr>
              <w:rPr>
                <w:rFonts w:ascii="Century Gothic" w:hAnsi="Century Gothic"/>
                <w:sz w:val="16"/>
                <w:szCs w:val="16"/>
              </w:rPr>
            </w:pPr>
            <w:r w:rsidRPr="005D0C85">
              <w:rPr>
                <w:rFonts w:ascii="Century Gothic" w:hAnsi="Century Gothic"/>
                <w:sz w:val="16"/>
                <w:szCs w:val="16"/>
              </w:rPr>
              <w:t>recognise that shadows are formed when the light from a light source is blocked by an opaque object</w:t>
            </w:r>
            <w:r>
              <w:rPr>
                <w:rFonts w:ascii="Century Gothic" w:hAnsi="Century Gothic"/>
                <w:sz w:val="16"/>
                <w:szCs w:val="16"/>
              </w:rPr>
              <w:t xml:space="preserve"> </w:t>
            </w:r>
            <w:r w:rsidRPr="006A29F5">
              <w:rPr>
                <w:rFonts w:ascii="Century Gothic" w:hAnsi="Century Gothic"/>
                <w:sz w:val="16"/>
                <w:szCs w:val="16"/>
              </w:rPr>
              <w:t>find patterns in the way that the size of shadows change.</w:t>
            </w:r>
            <w:r>
              <w:rPr>
                <w:rFonts w:ascii="Century Gothic" w:hAnsi="Century Gothic"/>
                <w:sz w:val="16"/>
                <w:szCs w:val="16"/>
              </w:rPr>
              <w:t xml:space="preserve"> </w:t>
            </w:r>
            <w:r w:rsidRPr="00370464">
              <w:rPr>
                <w:rFonts w:ascii="Century Gothic" w:hAnsi="Century Gothic"/>
                <w:color w:val="FF0000"/>
                <w:sz w:val="16"/>
                <w:szCs w:val="16"/>
              </w:rPr>
              <w:t>(shadows from pyramids)</w:t>
            </w:r>
          </w:p>
        </w:tc>
      </w:tr>
      <w:tr w:rsidR="001C4D41" w:rsidRPr="005F3367" w14:paraId="5C1D925A" w14:textId="77777777" w:rsidTr="001B4D6C">
        <w:trPr>
          <w:trHeight w:val="129"/>
        </w:trPr>
        <w:tc>
          <w:tcPr>
            <w:tcW w:w="754" w:type="dxa"/>
            <w:vMerge/>
            <w:vAlign w:val="center"/>
          </w:tcPr>
          <w:p w14:paraId="4E41FAE6" w14:textId="77777777" w:rsidR="001C4D41" w:rsidRPr="005F3367" w:rsidRDefault="001C4D41" w:rsidP="001C4D41">
            <w:pPr>
              <w:jc w:val="center"/>
              <w:rPr>
                <w:rFonts w:ascii="Century Gothic" w:hAnsi="Century Gothic"/>
                <w:b/>
                <w:bCs/>
                <w:sz w:val="24"/>
                <w:szCs w:val="24"/>
              </w:rPr>
            </w:pPr>
          </w:p>
        </w:tc>
        <w:tc>
          <w:tcPr>
            <w:tcW w:w="424" w:type="dxa"/>
            <w:vMerge/>
            <w:vAlign w:val="center"/>
          </w:tcPr>
          <w:p w14:paraId="544328B6" w14:textId="77777777" w:rsidR="001C4D41" w:rsidRPr="005F3367" w:rsidRDefault="001C4D41" w:rsidP="001C4D41">
            <w:pPr>
              <w:jc w:val="center"/>
              <w:rPr>
                <w:rFonts w:ascii="Century Gothic" w:hAnsi="Century Gothic"/>
                <w:b/>
                <w:bCs/>
                <w:sz w:val="24"/>
                <w:szCs w:val="24"/>
              </w:rPr>
            </w:pPr>
          </w:p>
        </w:tc>
        <w:tc>
          <w:tcPr>
            <w:tcW w:w="4803" w:type="dxa"/>
            <w:vMerge w:val="restart"/>
          </w:tcPr>
          <w:p w14:paraId="15608BCA" w14:textId="77777777" w:rsidR="001C4D41" w:rsidRPr="002E352E" w:rsidRDefault="001C4D41" w:rsidP="001C4D41">
            <w:pPr>
              <w:jc w:val="center"/>
              <w:rPr>
                <w:rFonts w:ascii="Century Gothic" w:hAnsi="Century Gothic"/>
                <w:b/>
                <w:bCs/>
                <w:sz w:val="20"/>
                <w:szCs w:val="24"/>
              </w:rPr>
            </w:pPr>
            <w:r>
              <w:rPr>
                <w:rFonts w:ascii="Century Gothic" w:hAnsi="Century Gothic"/>
                <w:b/>
                <w:bCs/>
                <w:sz w:val="20"/>
                <w:szCs w:val="24"/>
              </w:rPr>
              <w:t>Animals, including humans (3)</w:t>
            </w:r>
          </w:p>
          <w:p w14:paraId="33DF8918" w14:textId="77777777" w:rsidR="001C4D41" w:rsidRPr="002E352E" w:rsidRDefault="001C4D41" w:rsidP="001C4D4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Y3 topic 2 – Food and our bodies</w:t>
            </w:r>
          </w:p>
          <w:p w14:paraId="219B26DA" w14:textId="77777777" w:rsidR="001C4D41" w:rsidRDefault="001C4D41" w:rsidP="001C4D41">
            <w:pPr>
              <w:rPr>
                <w:rFonts w:ascii="Century Gothic" w:hAnsi="Century Gothic"/>
                <w:sz w:val="16"/>
                <w:szCs w:val="16"/>
              </w:rPr>
            </w:pPr>
            <w:r w:rsidRPr="005323A0">
              <w:rPr>
                <w:rFonts w:ascii="Century Gothic" w:hAnsi="Century Gothic"/>
                <w:sz w:val="16"/>
                <w:szCs w:val="16"/>
              </w:rPr>
              <w:lastRenderedPageBreak/>
              <w:t>Pupils should be taught to:</w:t>
            </w:r>
          </w:p>
          <w:p w14:paraId="582E3776" w14:textId="77777777" w:rsidR="001C4D41" w:rsidRPr="005323A0" w:rsidRDefault="001C4D41" w:rsidP="001C4D41">
            <w:pPr>
              <w:rPr>
                <w:rFonts w:ascii="Century Gothic" w:hAnsi="Century Gothic"/>
                <w:sz w:val="16"/>
                <w:szCs w:val="16"/>
              </w:rPr>
            </w:pPr>
          </w:p>
          <w:p w14:paraId="0012818A" w14:textId="77777777" w:rsidR="001C4D41" w:rsidRPr="00807676" w:rsidRDefault="001C4D41" w:rsidP="001C4D41">
            <w:pPr>
              <w:pStyle w:val="ListParagraph"/>
              <w:numPr>
                <w:ilvl w:val="0"/>
                <w:numId w:val="10"/>
              </w:numPr>
              <w:rPr>
                <w:rFonts w:ascii="Century Gothic" w:hAnsi="Century Gothic"/>
                <w:sz w:val="16"/>
                <w:szCs w:val="16"/>
              </w:rPr>
            </w:pPr>
            <w:r w:rsidRPr="005323A0">
              <w:rPr>
                <w:rFonts w:ascii="Century Gothic" w:hAnsi="Century Gothic"/>
                <w:sz w:val="16"/>
                <w:szCs w:val="16"/>
              </w:rPr>
              <w:t>identify that animals, including humans, need the right types and amount of nutrition, and that they cannot make their own food; they get nutrition from what they eat</w:t>
            </w:r>
            <w:r>
              <w:rPr>
                <w:rFonts w:ascii="Century Gothic" w:hAnsi="Century Gothic"/>
                <w:sz w:val="16"/>
                <w:szCs w:val="16"/>
              </w:rPr>
              <w:t xml:space="preserve"> </w:t>
            </w:r>
            <w:r>
              <w:rPr>
                <w:rFonts w:ascii="Century Gothic" w:hAnsi="Century Gothic"/>
                <w:color w:val="FF0000"/>
                <w:sz w:val="16"/>
                <w:szCs w:val="16"/>
              </w:rPr>
              <w:t>(foods and nutrition leading to settlement choice)</w:t>
            </w:r>
          </w:p>
          <w:p w14:paraId="2F7DC22F" w14:textId="61002C2D" w:rsidR="001C4D41" w:rsidRPr="002E352E" w:rsidRDefault="001C4D41" w:rsidP="001C4D41">
            <w:pPr>
              <w:jc w:val="center"/>
              <w:rPr>
                <w:rFonts w:ascii="Century Gothic" w:hAnsi="Century Gothic"/>
                <w:b/>
                <w:bCs/>
                <w:sz w:val="20"/>
                <w:szCs w:val="24"/>
              </w:rPr>
            </w:pPr>
            <w:r w:rsidRPr="00807676">
              <w:rPr>
                <w:rFonts w:ascii="Century Gothic" w:hAnsi="Century Gothic"/>
                <w:sz w:val="16"/>
                <w:szCs w:val="16"/>
              </w:rPr>
              <w:t xml:space="preserve">Identify that humans and some other animals have skeletons and muscles for support, protection and movement. </w:t>
            </w:r>
            <w:r w:rsidRPr="00807676">
              <w:rPr>
                <w:rFonts w:ascii="Century Gothic" w:hAnsi="Century Gothic"/>
                <w:color w:val="FF0000"/>
                <w:sz w:val="16"/>
                <w:szCs w:val="16"/>
              </w:rPr>
              <w:t>(skeletons recovered from archaeology</w:t>
            </w:r>
          </w:p>
        </w:tc>
        <w:tc>
          <w:tcPr>
            <w:tcW w:w="4803" w:type="dxa"/>
          </w:tcPr>
          <w:p w14:paraId="068F466A" w14:textId="7157CD1E" w:rsidR="001C4D41" w:rsidRPr="002E352E" w:rsidRDefault="001C4D41" w:rsidP="001C4D41">
            <w:pPr>
              <w:jc w:val="center"/>
              <w:rPr>
                <w:rFonts w:ascii="Century Gothic" w:hAnsi="Century Gothic"/>
                <w:b/>
                <w:bCs/>
                <w:sz w:val="20"/>
                <w:szCs w:val="24"/>
              </w:rPr>
            </w:pPr>
            <w:r>
              <w:rPr>
                <w:rFonts w:ascii="Century Gothic" w:hAnsi="Century Gothic"/>
                <w:b/>
                <w:bCs/>
                <w:sz w:val="20"/>
                <w:szCs w:val="24"/>
              </w:rPr>
              <w:lastRenderedPageBreak/>
              <w:t>Working scientifically (3 &amp; 4)</w:t>
            </w:r>
          </w:p>
        </w:tc>
        <w:tc>
          <w:tcPr>
            <w:tcW w:w="4804" w:type="dxa"/>
            <w:vMerge w:val="restart"/>
          </w:tcPr>
          <w:p w14:paraId="333FF6FA" w14:textId="77777777" w:rsidR="001C4D41" w:rsidRPr="002E352E" w:rsidRDefault="001C4D41" w:rsidP="001C4D41">
            <w:pPr>
              <w:jc w:val="center"/>
              <w:rPr>
                <w:rFonts w:ascii="Century Gothic" w:hAnsi="Century Gothic"/>
                <w:b/>
                <w:bCs/>
                <w:sz w:val="20"/>
                <w:szCs w:val="24"/>
              </w:rPr>
            </w:pPr>
            <w:r>
              <w:rPr>
                <w:rFonts w:ascii="Century Gothic" w:hAnsi="Century Gothic"/>
                <w:b/>
                <w:bCs/>
                <w:sz w:val="20"/>
                <w:szCs w:val="24"/>
              </w:rPr>
              <w:t>Forces and magnets (3)</w:t>
            </w:r>
          </w:p>
          <w:p w14:paraId="37F2AF69" w14:textId="77777777" w:rsidR="001C4D41" w:rsidRPr="002E352E" w:rsidRDefault="001C4D41" w:rsidP="001C4D41">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 xml:space="preserve">SOS Y3 topic 5  – Forces and magnets </w:t>
            </w:r>
          </w:p>
          <w:p w14:paraId="744019C5" w14:textId="77777777" w:rsidR="001C4D41" w:rsidRDefault="001C4D41" w:rsidP="001C4D41">
            <w:pPr>
              <w:rPr>
                <w:rFonts w:ascii="Century Gothic" w:hAnsi="Century Gothic"/>
                <w:sz w:val="16"/>
                <w:szCs w:val="16"/>
              </w:rPr>
            </w:pPr>
            <w:r w:rsidRPr="00084382">
              <w:rPr>
                <w:rFonts w:ascii="Century Gothic" w:hAnsi="Century Gothic"/>
                <w:sz w:val="16"/>
                <w:szCs w:val="16"/>
              </w:rPr>
              <w:lastRenderedPageBreak/>
              <w:t>Pupils should be taught to:</w:t>
            </w:r>
            <w:r>
              <w:rPr>
                <w:rFonts w:ascii="Century Gothic" w:hAnsi="Century Gothic"/>
                <w:sz w:val="16"/>
                <w:szCs w:val="16"/>
              </w:rPr>
              <w:t xml:space="preserve"> </w:t>
            </w:r>
          </w:p>
          <w:p w14:paraId="5A299778" w14:textId="77777777" w:rsidR="001C4D41" w:rsidRPr="00084382" w:rsidRDefault="001C4D41" w:rsidP="001C4D41">
            <w:pPr>
              <w:rPr>
                <w:rFonts w:ascii="Century Gothic" w:hAnsi="Century Gothic"/>
                <w:sz w:val="16"/>
                <w:szCs w:val="16"/>
              </w:rPr>
            </w:pPr>
          </w:p>
          <w:p w14:paraId="08A4CF02" w14:textId="77777777" w:rsidR="001C4D41" w:rsidRPr="00084382" w:rsidRDefault="001C4D41" w:rsidP="001C4D41">
            <w:pPr>
              <w:pStyle w:val="ListParagraph"/>
              <w:numPr>
                <w:ilvl w:val="0"/>
                <w:numId w:val="14"/>
              </w:numPr>
              <w:rPr>
                <w:rFonts w:ascii="Century Gothic" w:hAnsi="Century Gothic"/>
                <w:sz w:val="16"/>
                <w:szCs w:val="16"/>
              </w:rPr>
            </w:pPr>
            <w:r w:rsidRPr="00084382">
              <w:rPr>
                <w:rFonts w:ascii="Century Gothic" w:hAnsi="Century Gothic"/>
                <w:sz w:val="16"/>
                <w:szCs w:val="16"/>
              </w:rPr>
              <w:t>compare how things move on different surfaces</w:t>
            </w:r>
          </w:p>
          <w:p w14:paraId="35A62F3B" w14:textId="77777777" w:rsidR="001C4D41" w:rsidRPr="00084382" w:rsidRDefault="001C4D41" w:rsidP="001C4D41">
            <w:pPr>
              <w:pStyle w:val="ListParagraph"/>
              <w:numPr>
                <w:ilvl w:val="0"/>
                <w:numId w:val="14"/>
              </w:numPr>
              <w:rPr>
                <w:rFonts w:ascii="Century Gothic" w:hAnsi="Century Gothic"/>
                <w:sz w:val="16"/>
                <w:szCs w:val="16"/>
              </w:rPr>
            </w:pPr>
            <w:r w:rsidRPr="00084382">
              <w:rPr>
                <w:rFonts w:ascii="Century Gothic" w:hAnsi="Century Gothic"/>
                <w:sz w:val="16"/>
                <w:szCs w:val="16"/>
              </w:rPr>
              <w:t>notice that some forces need contact between two objects, but magnetic forces can act at a distance</w:t>
            </w:r>
          </w:p>
          <w:p w14:paraId="436ECA6B" w14:textId="77777777" w:rsidR="001C4D41" w:rsidRPr="00084382" w:rsidRDefault="001C4D41" w:rsidP="001C4D41">
            <w:pPr>
              <w:pStyle w:val="ListParagraph"/>
              <w:numPr>
                <w:ilvl w:val="0"/>
                <w:numId w:val="14"/>
              </w:numPr>
              <w:rPr>
                <w:rFonts w:ascii="Century Gothic" w:hAnsi="Century Gothic"/>
                <w:sz w:val="16"/>
                <w:szCs w:val="16"/>
              </w:rPr>
            </w:pPr>
            <w:r w:rsidRPr="00084382">
              <w:rPr>
                <w:rFonts w:ascii="Century Gothic" w:hAnsi="Century Gothic"/>
                <w:sz w:val="16"/>
                <w:szCs w:val="16"/>
              </w:rPr>
              <w:t>observe how magnets attract or repel each other and attract some materials and not others</w:t>
            </w:r>
          </w:p>
          <w:p w14:paraId="0C583880" w14:textId="77777777" w:rsidR="001C4D41" w:rsidRPr="00084382" w:rsidRDefault="001C4D41" w:rsidP="001C4D41">
            <w:pPr>
              <w:pStyle w:val="ListParagraph"/>
              <w:numPr>
                <w:ilvl w:val="0"/>
                <w:numId w:val="14"/>
              </w:numPr>
              <w:rPr>
                <w:rFonts w:ascii="Century Gothic" w:hAnsi="Century Gothic"/>
                <w:sz w:val="16"/>
                <w:szCs w:val="16"/>
              </w:rPr>
            </w:pPr>
            <w:r w:rsidRPr="00084382">
              <w:rPr>
                <w:rFonts w:ascii="Century Gothic" w:hAnsi="Century Gothic"/>
                <w:sz w:val="16"/>
                <w:szCs w:val="16"/>
              </w:rPr>
              <w:t>compare and group together a variety of everyday materials on the basis of whether they are attracted to a magnet, and identify some magnetic materials</w:t>
            </w:r>
          </w:p>
          <w:p w14:paraId="2F7C40DF" w14:textId="77777777" w:rsidR="001C4D41" w:rsidRPr="00084382" w:rsidRDefault="001C4D41" w:rsidP="001C4D41">
            <w:pPr>
              <w:pStyle w:val="ListParagraph"/>
              <w:numPr>
                <w:ilvl w:val="0"/>
                <w:numId w:val="14"/>
              </w:numPr>
              <w:rPr>
                <w:rFonts w:ascii="Century Gothic" w:hAnsi="Century Gothic"/>
                <w:sz w:val="16"/>
                <w:szCs w:val="16"/>
              </w:rPr>
            </w:pPr>
            <w:r w:rsidRPr="00084382">
              <w:rPr>
                <w:rFonts w:ascii="Century Gothic" w:hAnsi="Century Gothic"/>
                <w:sz w:val="16"/>
                <w:szCs w:val="16"/>
              </w:rPr>
              <w:t>describe magnets as having two poles</w:t>
            </w:r>
          </w:p>
          <w:p w14:paraId="4CD17198" w14:textId="77777777" w:rsidR="001C4D41" w:rsidRDefault="001C4D41" w:rsidP="001C4D41">
            <w:pPr>
              <w:pStyle w:val="ListParagraph"/>
              <w:numPr>
                <w:ilvl w:val="0"/>
                <w:numId w:val="14"/>
              </w:numPr>
              <w:rPr>
                <w:rFonts w:ascii="Century Gothic" w:hAnsi="Century Gothic"/>
                <w:sz w:val="16"/>
                <w:szCs w:val="16"/>
              </w:rPr>
            </w:pPr>
            <w:r w:rsidRPr="00084382">
              <w:rPr>
                <w:rFonts w:ascii="Century Gothic" w:hAnsi="Century Gothic"/>
                <w:sz w:val="16"/>
                <w:szCs w:val="16"/>
              </w:rPr>
              <w:t>predict whether two magnets will attract or repel each other, depending on which poles are facing.</w:t>
            </w:r>
          </w:p>
          <w:p w14:paraId="418D12F8" w14:textId="0A82C51B" w:rsidR="001C4D41" w:rsidRPr="001B4D6C" w:rsidRDefault="001C4D41" w:rsidP="001C4D41">
            <w:pPr>
              <w:pStyle w:val="ListParagraph"/>
              <w:ind w:left="360"/>
              <w:rPr>
                <w:rFonts w:ascii="Century Gothic" w:hAnsi="Century Gothic"/>
                <w:color w:val="FF0000"/>
                <w:sz w:val="16"/>
                <w:szCs w:val="16"/>
              </w:rPr>
            </w:pPr>
            <w:r>
              <w:rPr>
                <w:rFonts w:ascii="Century Gothic" w:hAnsi="Century Gothic"/>
                <w:color w:val="FF0000"/>
                <w:sz w:val="16"/>
                <w:szCs w:val="16"/>
              </w:rPr>
              <w:t>(Standalone unit – possible link to making an Egyptian themed game with magnets)</w:t>
            </w:r>
          </w:p>
        </w:tc>
      </w:tr>
      <w:tr w:rsidR="001C4D41" w:rsidRPr="005F3367" w14:paraId="55E3E907" w14:textId="77777777" w:rsidTr="001B4D6C">
        <w:trPr>
          <w:trHeight w:val="302"/>
        </w:trPr>
        <w:tc>
          <w:tcPr>
            <w:tcW w:w="754" w:type="dxa"/>
            <w:vMerge/>
            <w:vAlign w:val="center"/>
          </w:tcPr>
          <w:p w14:paraId="325DD4BF" w14:textId="77777777" w:rsidR="001C4D41" w:rsidRPr="005F3367" w:rsidRDefault="001C4D41" w:rsidP="001C4D41">
            <w:pPr>
              <w:jc w:val="center"/>
              <w:rPr>
                <w:rFonts w:ascii="Century Gothic" w:hAnsi="Century Gothic"/>
                <w:b/>
                <w:bCs/>
                <w:sz w:val="24"/>
                <w:szCs w:val="24"/>
              </w:rPr>
            </w:pPr>
          </w:p>
        </w:tc>
        <w:tc>
          <w:tcPr>
            <w:tcW w:w="424" w:type="dxa"/>
            <w:vMerge/>
            <w:vAlign w:val="center"/>
          </w:tcPr>
          <w:p w14:paraId="54B77A61" w14:textId="77777777" w:rsidR="001C4D41" w:rsidRPr="005F3367" w:rsidRDefault="001C4D41" w:rsidP="001C4D41">
            <w:pPr>
              <w:jc w:val="center"/>
              <w:rPr>
                <w:rFonts w:ascii="Century Gothic" w:hAnsi="Century Gothic"/>
                <w:b/>
                <w:bCs/>
                <w:sz w:val="24"/>
                <w:szCs w:val="24"/>
              </w:rPr>
            </w:pPr>
          </w:p>
        </w:tc>
        <w:tc>
          <w:tcPr>
            <w:tcW w:w="4803" w:type="dxa"/>
            <w:vMerge/>
          </w:tcPr>
          <w:p w14:paraId="1DDEB0A9" w14:textId="77777777" w:rsidR="001C4D41" w:rsidRDefault="001C4D41" w:rsidP="001C4D41">
            <w:pPr>
              <w:jc w:val="center"/>
              <w:rPr>
                <w:rFonts w:ascii="Century Gothic" w:hAnsi="Century Gothic"/>
                <w:b/>
                <w:bCs/>
                <w:sz w:val="20"/>
                <w:szCs w:val="24"/>
              </w:rPr>
            </w:pPr>
          </w:p>
        </w:tc>
        <w:tc>
          <w:tcPr>
            <w:tcW w:w="4803" w:type="dxa"/>
          </w:tcPr>
          <w:p w14:paraId="032BF992" w14:textId="44EC5C0D" w:rsidR="001C4D41" w:rsidRPr="002E352E" w:rsidRDefault="001C4D41" w:rsidP="001C4D41">
            <w:pPr>
              <w:jc w:val="center"/>
              <w:rPr>
                <w:rFonts w:ascii="Century Gothic" w:hAnsi="Century Gothic"/>
                <w:b/>
                <w:bCs/>
                <w:sz w:val="20"/>
                <w:szCs w:val="24"/>
              </w:rPr>
            </w:pPr>
            <w:r>
              <w:rPr>
                <w:rFonts w:ascii="Century Gothic" w:hAnsi="Century Gothic"/>
                <w:b/>
                <w:bCs/>
                <w:sz w:val="20"/>
                <w:szCs w:val="24"/>
              </w:rPr>
              <w:t>SOS Y3 topic 6 – The Nappy Challenge</w:t>
            </w:r>
          </w:p>
        </w:tc>
        <w:tc>
          <w:tcPr>
            <w:tcW w:w="4804" w:type="dxa"/>
            <w:vMerge/>
          </w:tcPr>
          <w:p w14:paraId="49121607" w14:textId="77777777" w:rsidR="001C4D41" w:rsidRDefault="001C4D41" w:rsidP="001C4D41">
            <w:pPr>
              <w:jc w:val="center"/>
              <w:rPr>
                <w:rFonts w:ascii="Century Gothic" w:hAnsi="Century Gothic"/>
                <w:b/>
                <w:bCs/>
                <w:sz w:val="20"/>
                <w:szCs w:val="24"/>
              </w:rPr>
            </w:pPr>
          </w:p>
        </w:tc>
      </w:tr>
      <w:tr w:rsidR="001C4D41" w:rsidRPr="005F3367" w14:paraId="1936BBBF" w14:textId="77777777" w:rsidTr="00DB1F31">
        <w:trPr>
          <w:trHeight w:val="1270"/>
        </w:trPr>
        <w:tc>
          <w:tcPr>
            <w:tcW w:w="754" w:type="dxa"/>
            <w:vMerge/>
            <w:vAlign w:val="center"/>
          </w:tcPr>
          <w:p w14:paraId="236FA443" w14:textId="77777777" w:rsidR="001C4D41" w:rsidRPr="005F3367" w:rsidRDefault="001C4D41" w:rsidP="001C4D41">
            <w:pPr>
              <w:jc w:val="center"/>
              <w:rPr>
                <w:rFonts w:ascii="Century Gothic" w:hAnsi="Century Gothic"/>
                <w:b/>
                <w:bCs/>
                <w:sz w:val="24"/>
                <w:szCs w:val="24"/>
              </w:rPr>
            </w:pPr>
          </w:p>
        </w:tc>
        <w:tc>
          <w:tcPr>
            <w:tcW w:w="424" w:type="dxa"/>
            <w:vMerge/>
            <w:vAlign w:val="center"/>
          </w:tcPr>
          <w:p w14:paraId="0CFD5557" w14:textId="77777777" w:rsidR="001C4D41" w:rsidRPr="005F3367" w:rsidRDefault="001C4D41" w:rsidP="001C4D41">
            <w:pPr>
              <w:jc w:val="center"/>
              <w:rPr>
                <w:rFonts w:ascii="Century Gothic" w:hAnsi="Century Gothic"/>
                <w:b/>
                <w:bCs/>
                <w:sz w:val="24"/>
                <w:szCs w:val="24"/>
              </w:rPr>
            </w:pPr>
          </w:p>
        </w:tc>
        <w:tc>
          <w:tcPr>
            <w:tcW w:w="4803" w:type="dxa"/>
            <w:vMerge/>
          </w:tcPr>
          <w:p w14:paraId="6DBFAA84" w14:textId="77777777" w:rsidR="001C4D41" w:rsidRDefault="001C4D41" w:rsidP="001C4D41">
            <w:pPr>
              <w:jc w:val="center"/>
              <w:rPr>
                <w:rFonts w:ascii="Century Gothic" w:hAnsi="Century Gothic"/>
                <w:b/>
                <w:bCs/>
                <w:sz w:val="20"/>
                <w:szCs w:val="24"/>
              </w:rPr>
            </w:pPr>
          </w:p>
        </w:tc>
        <w:tc>
          <w:tcPr>
            <w:tcW w:w="4803" w:type="dxa"/>
          </w:tcPr>
          <w:p w14:paraId="2202AC01" w14:textId="77777777" w:rsidR="001C4D41" w:rsidRDefault="001C4D41" w:rsidP="001C4D41">
            <w:pPr>
              <w:rPr>
                <w:rFonts w:ascii="Century Gothic" w:hAnsi="Century Gothic"/>
                <w:bCs/>
                <w:sz w:val="16"/>
                <w:szCs w:val="24"/>
              </w:rPr>
            </w:pPr>
            <w:r>
              <w:rPr>
                <w:rFonts w:ascii="Century Gothic" w:hAnsi="Century Gothic"/>
                <w:bCs/>
                <w:sz w:val="16"/>
                <w:szCs w:val="24"/>
              </w:rPr>
              <w:t>Pupils should be taught to:</w:t>
            </w:r>
          </w:p>
          <w:p w14:paraId="3ED83893" w14:textId="77777777" w:rsidR="001C4D41" w:rsidRDefault="001C4D41" w:rsidP="001C4D41">
            <w:pPr>
              <w:rPr>
                <w:rFonts w:ascii="Century Gothic" w:hAnsi="Century Gothic"/>
                <w:bCs/>
                <w:sz w:val="16"/>
                <w:szCs w:val="24"/>
              </w:rPr>
            </w:pPr>
          </w:p>
          <w:p w14:paraId="34D8A54F" w14:textId="0C949426" w:rsidR="001C4D41" w:rsidRPr="005254C7" w:rsidRDefault="001C4D41" w:rsidP="001C4D41">
            <w:pPr>
              <w:pStyle w:val="ListParagraph"/>
              <w:numPr>
                <w:ilvl w:val="0"/>
                <w:numId w:val="36"/>
              </w:numPr>
              <w:rPr>
                <w:rFonts w:ascii="Century Gothic" w:hAnsi="Century Gothic"/>
                <w:bCs/>
                <w:sz w:val="16"/>
                <w:szCs w:val="24"/>
              </w:rPr>
            </w:pPr>
            <w:r w:rsidRPr="005254C7">
              <w:rPr>
                <w:rFonts w:ascii="Century Gothic" w:hAnsi="Century Gothic"/>
                <w:bCs/>
                <w:sz w:val="16"/>
                <w:szCs w:val="24"/>
              </w:rPr>
              <w:t>Make systematic and careful observations and, where appropriate, take accurate measurements using standard units, using a range of equipment</w:t>
            </w:r>
            <w:r>
              <w:rPr>
                <w:rFonts w:ascii="Century Gothic" w:hAnsi="Century Gothic"/>
                <w:bCs/>
                <w:sz w:val="16"/>
                <w:szCs w:val="24"/>
              </w:rPr>
              <w:t xml:space="preserve"> </w:t>
            </w:r>
            <w:r w:rsidRPr="005254C7">
              <w:rPr>
                <w:rFonts w:ascii="Century Gothic" w:hAnsi="Century Gothic"/>
                <w:bCs/>
                <w:sz w:val="16"/>
                <w:szCs w:val="24"/>
              </w:rPr>
              <w:t>including thermometers and data loggers.</w:t>
            </w:r>
          </w:p>
          <w:p w14:paraId="2258F868" w14:textId="14986CD4" w:rsidR="001C4D41" w:rsidRPr="005254C7" w:rsidRDefault="001C4D41" w:rsidP="001C4D41">
            <w:pPr>
              <w:pStyle w:val="ListParagraph"/>
              <w:numPr>
                <w:ilvl w:val="0"/>
                <w:numId w:val="36"/>
              </w:numPr>
              <w:rPr>
                <w:rFonts w:ascii="Century Gothic" w:hAnsi="Century Gothic"/>
                <w:bCs/>
                <w:sz w:val="16"/>
                <w:szCs w:val="24"/>
              </w:rPr>
            </w:pPr>
            <w:r w:rsidRPr="005254C7">
              <w:rPr>
                <w:rFonts w:ascii="Century Gothic" w:hAnsi="Century Gothic"/>
                <w:bCs/>
                <w:sz w:val="16"/>
                <w:szCs w:val="24"/>
              </w:rPr>
              <w:t>Gather, record, classify and present data in a</w:t>
            </w:r>
            <w:r>
              <w:rPr>
                <w:rFonts w:ascii="Century Gothic" w:hAnsi="Century Gothic"/>
                <w:bCs/>
                <w:sz w:val="16"/>
                <w:szCs w:val="24"/>
              </w:rPr>
              <w:t xml:space="preserve"> </w:t>
            </w:r>
            <w:r w:rsidRPr="005254C7">
              <w:rPr>
                <w:rFonts w:ascii="Century Gothic" w:hAnsi="Century Gothic"/>
                <w:bCs/>
                <w:sz w:val="16"/>
                <w:szCs w:val="24"/>
              </w:rPr>
              <w:t>variety of ways to help in answering questions.</w:t>
            </w:r>
          </w:p>
          <w:p w14:paraId="596D4CE2" w14:textId="2358B8AA" w:rsidR="001C4D41" w:rsidRPr="005254C7" w:rsidRDefault="001C4D41" w:rsidP="001C4D41">
            <w:pPr>
              <w:pStyle w:val="ListParagraph"/>
              <w:numPr>
                <w:ilvl w:val="0"/>
                <w:numId w:val="36"/>
              </w:numPr>
              <w:rPr>
                <w:rFonts w:ascii="Century Gothic" w:hAnsi="Century Gothic"/>
                <w:bCs/>
                <w:sz w:val="16"/>
                <w:szCs w:val="24"/>
              </w:rPr>
            </w:pPr>
            <w:r w:rsidRPr="005254C7">
              <w:rPr>
                <w:rFonts w:ascii="Century Gothic" w:hAnsi="Century Gothic"/>
                <w:bCs/>
                <w:sz w:val="16"/>
                <w:szCs w:val="24"/>
              </w:rPr>
              <w:t>Ask relevant questions and use different types of</w:t>
            </w:r>
            <w:r>
              <w:rPr>
                <w:rFonts w:ascii="Century Gothic" w:hAnsi="Century Gothic"/>
                <w:bCs/>
                <w:sz w:val="16"/>
                <w:szCs w:val="24"/>
              </w:rPr>
              <w:t xml:space="preserve"> </w:t>
            </w:r>
            <w:r w:rsidRPr="005254C7">
              <w:rPr>
                <w:rFonts w:ascii="Century Gothic" w:hAnsi="Century Gothic"/>
                <w:bCs/>
                <w:sz w:val="16"/>
                <w:szCs w:val="24"/>
              </w:rPr>
              <w:t>scientific enquiries to answer them.</w:t>
            </w:r>
          </w:p>
          <w:p w14:paraId="5F18EB53" w14:textId="3003CE09" w:rsidR="001C4D41" w:rsidRPr="005254C7" w:rsidRDefault="001C4D41" w:rsidP="001C4D41">
            <w:pPr>
              <w:pStyle w:val="ListParagraph"/>
              <w:numPr>
                <w:ilvl w:val="0"/>
                <w:numId w:val="36"/>
              </w:numPr>
              <w:rPr>
                <w:rFonts w:ascii="Century Gothic" w:hAnsi="Century Gothic"/>
                <w:bCs/>
                <w:sz w:val="16"/>
                <w:szCs w:val="24"/>
              </w:rPr>
            </w:pPr>
            <w:r w:rsidRPr="005254C7">
              <w:rPr>
                <w:rFonts w:ascii="Century Gothic" w:hAnsi="Century Gothic"/>
                <w:bCs/>
                <w:sz w:val="16"/>
                <w:szCs w:val="24"/>
              </w:rPr>
              <w:t>Use results to draw simple conclusions, make predictions for new values, suggest improvements</w:t>
            </w:r>
            <w:r>
              <w:rPr>
                <w:rFonts w:ascii="Century Gothic" w:hAnsi="Century Gothic"/>
                <w:bCs/>
                <w:sz w:val="16"/>
                <w:szCs w:val="24"/>
              </w:rPr>
              <w:t xml:space="preserve"> </w:t>
            </w:r>
            <w:r w:rsidRPr="005254C7">
              <w:rPr>
                <w:rFonts w:ascii="Century Gothic" w:hAnsi="Century Gothic"/>
                <w:bCs/>
                <w:sz w:val="16"/>
                <w:szCs w:val="24"/>
              </w:rPr>
              <w:t>and raise further questions.</w:t>
            </w:r>
          </w:p>
          <w:p w14:paraId="1DE554CB" w14:textId="6ED8954C" w:rsidR="001C4D41" w:rsidRPr="005254C7" w:rsidRDefault="001C4D41" w:rsidP="001C4D41">
            <w:pPr>
              <w:pStyle w:val="ListParagraph"/>
              <w:numPr>
                <w:ilvl w:val="0"/>
                <w:numId w:val="36"/>
              </w:numPr>
              <w:rPr>
                <w:rFonts w:ascii="Century Gothic" w:hAnsi="Century Gothic"/>
                <w:bCs/>
                <w:sz w:val="16"/>
                <w:szCs w:val="24"/>
              </w:rPr>
            </w:pPr>
            <w:r w:rsidRPr="005254C7">
              <w:rPr>
                <w:rFonts w:ascii="Century Gothic" w:hAnsi="Century Gothic"/>
                <w:bCs/>
                <w:sz w:val="16"/>
                <w:szCs w:val="24"/>
              </w:rPr>
              <w:t>Set up simple practical enquiries, comparative and</w:t>
            </w:r>
            <w:r>
              <w:rPr>
                <w:rFonts w:ascii="Century Gothic" w:hAnsi="Century Gothic"/>
                <w:bCs/>
                <w:sz w:val="16"/>
                <w:szCs w:val="24"/>
              </w:rPr>
              <w:t xml:space="preserve"> </w:t>
            </w:r>
            <w:r w:rsidRPr="005254C7">
              <w:rPr>
                <w:rFonts w:ascii="Century Gothic" w:hAnsi="Century Gothic"/>
                <w:bCs/>
                <w:sz w:val="16"/>
                <w:szCs w:val="24"/>
              </w:rPr>
              <w:t>fair tests.</w:t>
            </w:r>
          </w:p>
          <w:p w14:paraId="6CFD87D5" w14:textId="3ECF233D" w:rsidR="001C4D41" w:rsidRPr="005254C7" w:rsidRDefault="001C4D41" w:rsidP="001C4D41">
            <w:pPr>
              <w:pStyle w:val="ListParagraph"/>
              <w:numPr>
                <w:ilvl w:val="0"/>
                <w:numId w:val="36"/>
              </w:numPr>
              <w:rPr>
                <w:rFonts w:ascii="Century Gothic" w:hAnsi="Century Gothic"/>
                <w:bCs/>
                <w:sz w:val="16"/>
                <w:szCs w:val="24"/>
              </w:rPr>
            </w:pPr>
            <w:r w:rsidRPr="005254C7">
              <w:rPr>
                <w:rFonts w:ascii="Century Gothic" w:hAnsi="Century Gothic"/>
                <w:bCs/>
                <w:sz w:val="16"/>
                <w:szCs w:val="24"/>
              </w:rPr>
              <w:t>Use straightforward scientific evidence to answer</w:t>
            </w:r>
            <w:r>
              <w:rPr>
                <w:rFonts w:ascii="Century Gothic" w:hAnsi="Century Gothic"/>
                <w:bCs/>
                <w:sz w:val="16"/>
                <w:szCs w:val="24"/>
              </w:rPr>
              <w:t xml:space="preserve"> </w:t>
            </w:r>
            <w:r w:rsidRPr="005254C7">
              <w:rPr>
                <w:rFonts w:ascii="Century Gothic" w:hAnsi="Century Gothic"/>
                <w:bCs/>
                <w:sz w:val="16"/>
                <w:szCs w:val="24"/>
              </w:rPr>
              <w:t>questions or to support their findings.</w:t>
            </w:r>
          </w:p>
        </w:tc>
        <w:tc>
          <w:tcPr>
            <w:tcW w:w="4804" w:type="dxa"/>
            <w:vMerge/>
          </w:tcPr>
          <w:p w14:paraId="5550D636" w14:textId="77777777" w:rsidR="001C4D41" w:rsidRDefault="001C4D41" w:rsidP="001C4D41">
            <w:pPr>
              <w:jc w:val="center"/>
              <w:rPr>
                <w:rFonts w:ascii="Century Gothic" w:hAnsi="Century Gothic"/>
                <w:b/>
                <w:bCs/>
                <w:sz w:val="20"/>
                <w:szCs w:val="24"/>
              </w:rPr>
            </w:pPr>
          </w:p>
        </w:tc>
      </w:tr>
      <w:tr w:rsidR="001C4D41" w:rsidRPr="005F3367" w14:paraId="0DAF10C3" w14:textId="77777777" w:rsidTr="00D44181">
        <w:trPr>
          <w:trHeight w:val="310"/>
        </w:trPr>
        <w:tc>
          <w:tcPr>
            <w:tcW w:w="1178" w:type="dxa"/>
            <w:gridSpan w:val="2"/>
            <w:vAlign w:val="center"/>
          </w:tcPr>
          <w:p w14:paraId="17A404C1" w14:textId="497EEC3F" w:rsidR="001C4D41" w:rsidRPr="005F3367" w:rsidRDefault="001C4D41" w:rsidP="001C4D41">
            <w:pPr>
              <w:jc w:val="center"/>
              <w:rPr>
                <w:rFonts w:ascii="Century Gothic" w:hAnsi="Century Gothic"/>
                <w:b/>
                <w:bCs/>
                <w:sz w:val="24"/>
                <w:szCs w:val="24"/>
              </w:rPr>
            </w:pPr>
            <w:r w:rsidRPr="00001D63">
              <w:rPr>
                <w:rFonts w:ascii="Century Gothic" w:hAnsi="Century Gothic"/>
                <w:b/>
                <w:bCs/>
                <w:sz w:val="20"/>
                <w:szCs w:val="24"/>
              </w:rPr>
              <w:t>Scaffolds to support  learners with SEND</w:t>
            </w:r>
          </w:p>
        </w:tc>
        <w:tc>
          <w:tcPr>
            <w:tcW w:w="4803" w:type="dxa"/>
          </w:tcPr>
          <w:p w14:paraId="393CCF8B"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6CF2C802"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38EFDDA0"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6516285A"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1E16EDBF"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70AB8530"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7F21633E"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3EE93570"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13B3E388"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772C83B6"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2FA2FE11" w14:textId="77777777" w:rsidR="001C4D4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0A572979" w14:textId="667B9F81" w:rsidR="001C4D41" w:rsidRPr="00971F3D"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c>
          <w:tcPr>
            <w:tcW w:w="4803" w:type="dxa"/>
          </w:tcPr>
          <w:p w14:paraId="2CEC98E2"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0BB1ED06"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43DEA744"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4FC3BC5C"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231DFB67"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50425A0F"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1C85E1C5"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573300C1"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5AB0E32C"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4F0800E0"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60ADC055" w14:textId="77777777" w:rsidR="001C4D4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4CDEB3C4" w14:textId="23BB3A06" w:rsidR="001C4D41" w:rsidRPr="00971F3D"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c>
          <w:tcPr>
            <w:tcW w:w="4804" w:type="dxa"/>
          </w:tcPr>
          <w:p w14:paraId="04D9EA1E"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36F72517"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4256B2EE"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131B2A8E"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143C581D"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6A0D11CC"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1270A0F8" w14:textId="77777777" w:rsidR="001C4D41" w:rsidRPr="00DB1F3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05DC061D"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64E34CF7"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7F0C960A" w14:textId="77777777" w:rsidR="001C4D41" w:rsidRPr="00001D63"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3B7F85BD" w14:textId="77777777" w:rsidR="001C4D41"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16A33182" w14:textId="6D24E559" w:rsidR="001C4D41" w:rsidRPr="00971F3D" w:rsidRDefault="001C4D41" w:rsidP="001C4D41">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r>
    </w:tbl>
    <w:p w14:paraId="0ACC32C4" w14:textId="77777777" w:rsidR="00BF39EB" w:rsidRDefault="00BF39EB">
      <w:r>
        <w:br w:type="page"/>
      </w:r>
    </w:p>
    <w:tbl>
      <w:tblPr>
        <w:tblStyle w:val="TableGrid"/>
        <w:tblW w:w="15588" w:type="dxa"/>
        <w:tblLayout w:type="fixed"/>
        <w:tblLook w:val="04A0" w:firstRow="1" w:lastRow="0" w:firstColumn="1" w:lastColumn="0" w:noHBand="0" w:noVBand="1"/>
      </w:tblPr>
      <w:tblGrid>
        <w:gridCol w:w="754"/>
        <w:gridCol w:w="424"/>
        <w:gridCol w:w="4803"/>
        <w:gridCol w:w="4803"/>
        <w:gridCol w:w="4804"/>
      </w:tblGrid>
      <w:tr w:rsidR="00BF39EB" w:rsidRPr="005F3367" w14:paraId="5580F2EB" w14:textId="77777777" w:rsidTr="0011409A">
        <w:trPr>
          <w:trHeight w:val="286"/>
        </w:trPr>
        <w:tc>
          <w:tcPr>
            <w:tcW w:w="1178" w:type="dxa"/>
            <w:gridSpan w:val="2"/>
            <w:vAlign w:val="center"/>
          </w:tcPr>
          <w:p w14:paraId="2259C5F2" w14:textId="77777777" w:rsidR="00BF39EB" w:rsidRPr="005F3367" w:rsidRDefault="00BF39EB" w:rsidP="00BF39EB">
            <w:pPr>
              <w:jc w:val="center"/>
              <w:rPr>
                <w:rFonts w:ascii="Century Gothic" w:hAnsi="Century Gothic"/>
                <w:b/>
                <w:bCs/>
                <w:sz w:val="24"/>
                <w:szCs w:val="24"/>
              </w:rPr>
            </w:pPr>
          </w:p>
        </w:tc>
        <w:tc>
          <w:tcPr>
            <w:tcW w:w="4803" w:type="dxa"/>
            <w:vAlign w:val="center"/>
          </w:tcPr>
          <w:p w14:paraId="690B876A" w14:textId="4CFB8763" w:rsidR="00BF39EB" w:rsidRPr="001F6D94" w:rsidRDefault="00BF39EB" w:rsidP="00BF39EB">
            <w:pPr>
              <w:jc w:val="center"/>
              <w:rPr>
                <w:rFonts w:ascii="Century Gothic" w:hAnsi="Century Gothic"/>
                <w:b/>
                <w:bCs/>
                <w:sz w:val="24"/>
                <w:szCs w:val="24"/>
                <w:u w:val="single"/>
              </w:rPr>
            </w:pPr>
            <w:r w:rsidRPr="00164FF0">
              <w:rPr>
                <w:rFonts w:ascii="Century Gothic" w:hAnsi="Century Gothic"/>
                <w:b/>
                <w:bCs/>
                <w:sz w:val="28"/>
                <w:szCs w:val="28"/>
              </w:rPr>
              <w:t>Autumn</w:t>
            </w:r>
          </w:p>
        </w:tc>
        <w:tc>
          <w:tcPr>
            <w:tcW w:w="4803" w:type="dxa"/>
            <w:vAlign w:val="center"/>
          </w:tcPr>
          <w:p w14:paraId="7A56D7AE" w14:textId="6885AED0" w:rsidR="00BF39EB" w:rsidRPr="001F6D94" w:rsidRDefault="00BF39EB" w:rsidP="00BF39EB">
            <w:pPr>
              <w:jc w:val="center"/>
              <w:rPr>
                <w:rFonts w:ascii="Century Gothic" w:hAnsi="Century Gothic"/>
                <w:b/>
                <w:bCs/>
                <w:sz w:val="24"/>
                <w:szCs w:val="24"/>
                <w:u w:val="single"/>
              </w:rPr>
            </w:pPr>
            <w:r w:rsidRPr="00164FF0">
              <w:rPr>
                <w:rFonts w:ascii="Century Gothic" w:hAnsi="Century Gothic"/>
                <w:b/>
                <w:bCs/>
                <w:sz w:val="28"/>
                <w:szCs w:val="28"/>
              </w:rPr>
              <w:t>Spring</w:t>
            </w:r>
          </w:p>
        </w:tc>
        <w:tc>
          <w:tcPr>
            <w:tcW w:w="4804" w:type="dxa"/>
            <w:vAlign w:val="center"/>
          </w:tcPr>
          <w:p w14:paraId="709D16CF" w14:textId="6B905733" w:rsidR="00BF39EB" w:rsidRPr="001F6D94" w:rsidRDefault="00BF39EB" w:rsidP="00BF39EB">
            <w:pPr>
              <w:jc w:val="center"/>
              <w:rPr>
                <w:rFonts w:ascii="Century Gothic" w:hAnsi="Century Gothic"/>
                <w:b/>
                <w:bCs/>
                <w:sz w:val="24"/>
                <w:szCs w:val="24"/>
                <w:u w:val="single"/>
              </w:rPr>
            </w:pPr>
            <w:r w:rsidRPr="00164FF0">
              <w:rPr>
                <w:rFonts w:ascii="Century Gothic" w:hAnsi="Century Gothic"/>
                <w:b/>
                <w:bCs/>
                <w:sz w:val="28"/>
                <w:szCs w:val="28"/>
              </w:rPr>
              <w:t>Summer</w:t>
            </w:r>
          </w:p>
        </w:tc>
      </w:tr>
      <w:tr w:rsidR="00BF39EB" w:rsidRPr="005F3367" w14:paraId="4DA23716" w14:textId="77777777" w:rsidTr="0011409A">
        <w:trPr>
          <w:trHeight w:val="286"/>
        </w:trPr>
        <w:tc>
          <w:tcPr>
            <w:tcW w:w="1178" w:type="dxa"/>
            <w:gridSpan w:val="2"/>
            <w:vAlign w:val="center"/>
          </w:tcPr>
          <w:p w14:paraId="5860347D" w14:textId="1B6E201D" w:rsidR="00BF39EB" w:rsidRPr="005F3367" w:rsidRDefault="00BF39EB" w:rsidP="00BF39EB">
            <w:pPr>
              <w:jc w:val="center"/>
              <w:rPr>
                <w:rFonts w:ascii="Century Gothic" w:hAnsi="Century Gothic"/>
                <w:b/>
                <w:bCs/>
                <w:sz w:val="24"/>
                <w:szCs w:val="24"/>
              </w:rPr>
            </w:pPr>
            <w:r>
              <w:rPr>
                <w:rFonts w:ascii="Century Gothic" w:hAnsi="Century Gothic"/>
                <w:b/>
                <w:bCs/>
                <w:sz w:val="24"/>
                <w:szCs w:val="24"/>
              </w:rPr>
              <w:t>Enquiry Focus</w:t>
            </w:r>
          </w:p>
        </w:tc>
        <w:tc>
          <w:tcPr>
            <w:tcW w:w="4803" w:type="dxa"/>
            <w:vAlign w:val="center"/>
          </w:tcPr>
          <w:p w14:paraId="7DCA8FE0" w14:textId="3B9ED63B" w:rsidR="00BF39EB" w:rsidRPr="001F6D94" w:rsidRDefault="00BF39EB" w:rsidP="00BF39EB">
            <w:pPr>
              <w:jc w:val="center"/>
              <w:rPr>
                <w:rFonts w:ascii="Century Gothic" w:hAnsi="Century Gothic"/>
                <w:b/>
                <w:bCs/>
                <w:sz w:val="24"/>
                <w:szCs w:val="24"/>
                <w:u w:val="single"/>
              </w:rPr>
            </w:pPr>
            <w:r>
              <w:rPr>
                <w:rFonts w:ascii="Century Gothic" w:hAnsi="Century Gothic"/>
                <w:b/>
                <w:bCs/>
                <w:sz w:val="24"/>
                <w:szCs w:val="24"/>
                <w:u w:val="single"/>
              </w:rPr>
              <w:t xml:space="preserve">Geography: </w:t>
            </w:r>
            <w:r w:rsidRPr="001F6D94">
              <w:rPr>
                <w:rFonts w:ascii="Century Gothic" w:hAnsi="Century Gothic"/>
                <w:b/>
                <w:bCs/>
                <w:sz w:val="24"/>
                <w:szCs w:val="24"/>
                <w:u w:val="single"/>
              </w:rPr>
              <w:t>Energy</w:t>
            </w:r>
          </w:p>
        </w:tc>
        <w:tc>
          <w:tcPr>
            <w:tcW w:w="4803" w:type="dxa"/>
            <w:vAlign w:val="center"/>
          </w:tcPr>
          <w:p w14:paraId="5EFE76DD" w14:textId="0F6D794A" w:rsidR="00BF39EB" w:rsidRPr="001F6D94" w:rsidRDefault="00BF39EB" w:rsidP="00BF39EB">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Medicine</w:t>
            </w:r>
          </w:p>
        </w:tc>
        <w:tc>
          <w:tcPr>
            <w:tcW w:w="4804" w:type="dxa"/>
            <w:vAlign w:val="center"/>
          </w:tcPr>
          <w:p w14:paraId="6322EB1A" w14:textId="36EBDBBF" w:rsidR="00BF39EB" w:rsidRPr="001F6D94" w:rsidRDefault="00BF39EB" w:rsidP="00BF39EB">
            <w:pPr>
              <w:jc w:val="center"/>
              <w:rPr>
                <w:rFonts w:ascii="Century Gothic" w:hAnsi="Century Gothic"/>
                <w:b/>
                <w:bCs/>
                <w:sz w:val="24"/>
                <w:szCs w:val="24"/>
                <w:u w:val="single"/>
              </w:rPr>
            </w:pPr>
            <w:r>
              <w:rPr>
                <w:rFonts w:ascii="Century Gothic" w:hAnsi="Century Gothic"/>
                <w:b/>
                <w:bCs/>
                <w:sz w:val="24"/>
                <w:szCs w:val="24"/>
                <w:u w:val="single"/>
              </w:rPr>
              <w:t xml:space="preserve">History: </w:t>
            </w:r>
            <w:r w:rsidRPr="001F6D94">
              <w:rPr>
                <w:rFonts w:ascii="Century Gothic" w:hAnsi="Century Gothic"/>
                <w:b/>
                <w:bCs/>
                <w:sz w:val="24"/>
                <w:szCs w:val="24"/>
                <w:u w:val="single"/>
              </w:rPr>
              <w:t>Ancient Greece</w:t>
            </w:r>
          </w:p>
        </w:tc>
      </w:tr>
      <w:tr w:rsidR="001B4D6C" w:rsidRPr="005F3367" w14:paraId="7F6C9A67" w14:textId="77777777" w:rsidTr="00A21A08">
        <w:trPr>
          <w:trHeight w:val="286"/>
        </w:trPr>
        <w:tc>
          <w:tcPr>
            <w:tcW w:w="754" w:type="dxa"/>
            <w:vMerge w:val="restart"/>
            <w:vAlign w:val="center"/>
          </w:tcPr>
          <w:p w14:paraId="6FEC60E2" w14:textId="3983A7E1" w:rsidR="001B4D6C" w:rsidRPr="005F3367" w:rsidRDefault="001B4D6C" w:rsidP="00BF39EB">
            <w:pPr>
              <w:jc w:val="center"/>
              <w:rPr>
                <w:rFonts w:ascii="Century Gothic" w:hAnsi="Century Gothic"/>
                <w:b/>
                <w:bCs/>
                <w:sz w:val="24"/>
                <w:szCs w:val="24"/>
              </w:rPr>
            </w:pPr>
            <w:r w:rsidRPr="005F3367">
              <w:rPr>
                <w:rFonts w:ascii="Century Gothic" w:hAnsi="Century Gothic"/>
                <w:b/>
                <w:bCs/>
                <w:sz w:val="24"/>
                <w:szCs w:val="24"/>
              </w:rPr>
              <w:t>Year 5/6</w:t>
            </w:r>
          </w:p>
        </w:tc>
        <w:tc>
          <w:tcPr>
            <w:tcW w:w="424" w:type="dxa"/>
            <w:vMerge w:val="restart"/>
            <w:vAlign w:val="center"/>
          </w:tcPr>
          <w:p w14:paraId="5A4DAEA5" w14:textId="43EFD867" w:rsidR="001B4D6C" w:rsidRPr="005F3367" w:rsidRDefault="001B4D6C" w:rsidP="00BF39EB">
            <w:pPr>
              <w:jc w:val="center"/>
              <w:rPr>
                <w:rFonts w:ascii="Century Gothic" w:hAnsi="Century Gothic"/>
                <w:b/>
                <w:bCs/>
                <w:sz w:val="24"/>
                <w:szCs w:val="24"/>
              </w:rPr>
            </w:pPr>
            <w:r w:rsidRPr="005F3367">
              <w:rPr>
                <w:rFonts w:ascii="Century Gothic" w:hAnsi="Century Gothic"/>
                <w:b/>
                <w:bCs/>
                <w:sz w:val="24"/>
                <w:szCs w:val="24"/>
              </w:rPr>
              <w:t>A</w:t>
            </w:r>
          </w:p>
        </w:tc>
        <w:tc>
          <w:tcPr>
            <w:tcW w:w="4803" w:type="dxa"/>
          </w:tcPr>
          <w:p w14:paraId="5DF46969" w14:textId="69DF8C0F" w:rsidR="001B4D6C" w:rsidRPr="002E352E" w:rsidRDefault="001B4D6C" w:rsidP="00406F23">
            <w:pPr>
              <w:jc w:val="center"/>
              <w:rPr>
                <w:rFonts w:ascii="Century Gothic" w:hAnsi="Century Gothic"/>
                <w:b/>
                <w:bCs/>
                <w:sz w:val="20"/>
                <w:szCs w:val="24"/>
              </w:rPr>
            </w:pPr>
            <w:r w:rsidRPr="002E352E">
              <w:rPr>
                <w:rFonts w:ascii="Century Gothic" w:hAnsi="Century Gothic"/>
                <w:b/>
                <w:bCs/>
                <w:sz w:val="20"/>
                <w:szCs w:val="24"/>
              </w:rPr>
              <w:t>Electricity (6)</w:t>
            </w:r>
          </w:p>
          <w:p w14:paraId="36F0874A" w14:textId="4A9AE5C4" w:rsidR="001B4D6C" w:rsidRPr="002E352E" w:rsidRDefault="001B4D6C" w:rsidP="00406F23">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Y6 topic 5 - Electricity</w:t>
            </w:r>
          </w:p>
          <w:p w14:paraId="025C0FE6" w14:textId="17081BB6" w:rsidR="001B4D6C" w:rsidRDefault="001B4D6C" w:rsidP="00BF39EB">
            <w:pPr>
              <w:rPr>
                <w:rFonts w:ascii="Century Gothic" w:hAnsi="Century Gothic"/>
                <w:sz w:val="16"/>
                <w:szCs w:val="16"/>
              </w:rPr>
            </w:pPr>
            <w:r w:rsidRPr="00CF743B">
              <w:rPr>
                <w:rFonts w:ascii="Century Gothic" w:hAnsi="Century Gothic"/>
                <w:sz w:val="16"/>
                <w:szCs w:val="16"/>
              </w:rPr>
              <w:t>Pupils should be taught to:</w:t>
            </w:r>
          </w:p>
          <w:p w14:paraId="51AEFAF3" w14:textId="77777777" w:rsidR="001B4D6C" w:rsidRPr="00CF743B" w:rsidRDefault="001B4D6C" w:rsidP="00BF39EB">
            <w:pPr>
              <w:rPr>
                <w:rFonts w:ascii="Century Gothic" w:hAnsi="Century Gothic"/>
                <w:sz w:val="16"/>
                <w:szCs w:val="16"/>
              </w:rPr>
            </w:pPr>
          </w:p>
          <w:p w14:paraId="20DA98DD" w14:textId="77777777" w:rsidR="001B4D6C" w:rsidRPr="00CF743B" w:rsidRDefault="001B4D6C" w:rsidP="00BF39EB">
            <w:pPr>
              <w:pStyle w:val="ListParagraph"/>
              <w:numPr>
                <w:ilvl w:val="0"/>
                <w:numId w:val="28"/>
              </w:numPr>
              <w:rPr>
                <w:rFonts w:ascii="Century Gothic" w:hAnsi="Century Gothic"/>
                <w:sz w:val="16"/>
                <w:szCs w:val="16"/>
              </w:rPr>
            </w:pPr>
            <w:r w:rsidRPr="00CF743B">
              <w:rPr>
                <w:rFonts w:ascii="Century Gothic" w:hAnsi="Century Gothic"/>
                <w:sz w:val="16"/>
                <w:szCs w:val="16"/>
              </w:rPr>
              <w:t>associate the brightness of a lamp or the volume of a buzzer with the number and voltage of cells used in the circuit</w:t>
            </w:r>
          </w:p>
          <w:p w14:paraId="7D271380" w14:textId="77777777" w:rsidR="001B4D6C" w:rsidRPr="00CF743B" w:rsidRDefault="001B4D6C" w:rsidP="00BF39EB">
            <w:pPr>
              <w:pStyle w:val="ListParagraph"/>
              <w:numPr>
                <w:ilvl w:val="0"/>
                <w:numId w:val="28"/>
              </w:numPr>
              <w:rPr>
                <w:rFonts w:ascii="Century Gothic" w:hAnsi="Century Gothic"/>
                <w:sz w:val="16"/>
                <w:szCs w:val="16"/>
              </w:rPr>
            </w:pPr>
            <w:r w:rsidRPr="00CF743B">
              <w:rPr>
                <w:rFonts w:ascii="Century Gothic" w:hAnsi="Century Gothic"/>
                <w:sz w:val="16"/>
                <w:szCs w:val="16"/>
              </w:rPr>
              <w:t>compare and give reasons for variations in how components function, including the brightness of bulbs, the loudness of buzzers and the on/off position of switches</w:t>
            </w:r>
          </w:p>
          <w:p w14:paraId="15E77229" w14:textId="61CA7762" w:rsidR="001B4D6C" w:rsidRDefault="001B4D6C" w:rsidP="00BF39EB">
            <w:pPr>
              <w:pStyle w:val="ListParagraph"/>
              <w:numPr>
                <w:ilvl w:val="0"/>
                <w:numId w:val="28"/>
              </w:numPr>
              <w:rPr>
                <w:rFonts w:ascii="Century Gothic" w:hAnsi="Century Gothic"/>
                <w:sz w:val="16"/>
                <w:szCs w:val="16"/>
              </w:rPr>
            </w:pPr>
            <w:r w:rsidRPr="00CF743B">
              <w:rPr>
                <w:rFonts w:ascii="Century Gothic" w:hAnsi="Century Gothic"/>
                <w:sz w:val="16"/>
                <w:szCs w:val="16"/>
              </w:rPr>
              <w:t>use recognised symbols when representing a simple circuit in a diagram.</w:t>
            </w:r>
          </w:p>
          <w:p w14:paraId="2F52E09D" w14:textId="7296C1BA" w:rsidR="001B4D6C" w:rsidRPr="007171DB" w:rsidRDefault="001B4D6C" w:rsidP="00BF39EB">
            <w:pPr>
              <w:pStyle w:val="ListParagraph"/>
              <w:ind w:left="360"/>
              <w:rPr>
                <w:rFonts w:ascii="Century Gothic" w:hAnsi="Century Gothic"/>
                <w:color w:val="FF0000"/>
                <w:sz w:val="16"/>
                <w:szCs w:val="16"/>
              </w:rPr>
            </w:pPr>
            <w:r>
              <w:rPr>
                <w:rFonts w:ascii="Century Gothic" w:hAnsi="Century Gothic"/>
                <w:color w:val="FF0000"/>
                <w:sz w:val="16"/>
                <w:szCs w:val="16"/>
              </w:rPr>
              <w:t>(saving electricity, how is electricity generated)</w:t>
            </w:r>
          </w:p>
          <w:p w14:paraId="19CC281C" w14:textId="40DE23FA" w:rsidR="001B4D6C" w:rsidRDefault="001B4D6C" w:rsidP="00BF39EB">
            <w:pPr>
              <w:jc w:val="center"/>
              <w:rPr>
                <w:rFonts w:ascii="Century Gothic" w:hAnsi="Century Gothic"/>
                <w:b/>
                <w:bCs/>
                <w:sz w:val="24"/>
                <w:szCs w:val="24"/>
              </w:rPr>
            </w:pPr>
          </w:p>
          <w:p w14:paraId="251716A6" w14:textId="77777777" w:rsidR="001B4D6C" w:rsidRDefault="001B4D6C" w:rsidP="00BF39EB">
            <w:pPr>
              <w:jc w:val="center"/>
              <w:rPr>
                <w:rFonts w:ascii="Century Gothic" w:hAnsi="Century Gothic"/>
                <w:b/>
                <w:bCs/>
                <w:sz w:val="24"/>
                <w:szCs w:val="24"/>
              </w:rPr>
            </w:pPr>
          </w:p>
          <w:p w14:paraId="7131C32F" w14:textId="73DF5A94" w:rsidR="001B4D6C" w:rsidRPr="00744630" w:rsidRDefault="001B4D6C" w:rsidP="00853994">
            <w:pPr>
              <w:jc w:val="center"/>
              <w:rPr>
                <w:rFonts w:ascii="Century Gothic" w:hAnsi="Century Gothic"/>
                <w:sz w:val="16"/>
                <w:szCs w:val="16"/>
              </w:rPr>
            </w:pPr>
          </w:p>
        </w:tc>
        <w:tc>
          <w:tcPr>
            <w:tcW w:w="4803" w:type="dxa"/>
          </w:tcPr>
          <w:p w14:paraId="6ED597AF" w14:textId="10AED614" w:rsidR="001B4D6C" w:rsidRPr="002E352E" w:rsidRDefault="001B4D6C" w:rsidP="004F62D7">
            <w:pPr>
              <w:jc w:val="center"/>
              <w:rPr>
                <w:rFonts w:ascii="Century Gothic" w:hAnsi="Century Gothic"/>
                <w:b/>
                <w:bCs/>
                <w:sz w:val="20"/>
                <w:szCs w:val="24"/>
              </w:rPr>
            </w:pPr>
            <w:r>
              <w:rPr>
                <w:rFonts w:ascii="Century Gothic" w:hAnsi="Century Gothic"/>
                <w:b/>
                <w:bCs/>
                <w:sz w:val="20"/>
                <w:szCs w:val="24"/>
              </w:rPr>
              <w:t>Animals, including humans (5)</w:t>
            </w:r>
          </w:p>
          <w:p w14:paraId="04862CA1" w14:textId="4B5FD2B0" w:rsidR="001B4D6C" w:rsidRPr="002E352E" w:rsidRDefault="001B4D6C" w:rsidP="004F62D7">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Y5 topic 5  – Growing up and growing old</w:t>
            </w:r>
          </w:p>
          <w:p w14:paraId="571A0F14" w14:textId="2D1BCA65" w:rsidR="001B4D6C" w:rsidRDefault="001B4D6C" w:rsidP="00BF39EB">
            <w:pPr>
              <w:rPr>
                <w:rFonts w:ascii="Century Gothic" w:hAnsi="Century Gothic"/>
                <w:sz w:val="16"/>
                <w:szCs w:val="16"/>
              </w:rPr>
            </w:pPr>
            <w:r w:rsidRPr="00474E77">
              <w:rPr>
                <w:rFonts w:ascii="Century Gothic" w:hAnsi="Century Gothic"/>
                <w:sz w:val="16"/>
                <w:szCs w:val="16"/>
              </w:rPr>
              <w:t>Pupils should be taught to:</w:t>
            </w:r>
          </w:p>
          <w:p w14:paraId="3A7A6573" w14:textId="77777777" w:rsidR="001B4D6C" w:rsidRDefault="001B4D6C" w:rsidP="00BF39EB">
            <w:pPr>
              <w:rPr>
                <w:rFonts w:ascii="Century Gothic" w:hAnsi="Century Gothic"/>
                <w:sz w:val="16"/>
                <w:szCs w:val="16"/>
              </w:rPr>
            </w:pPr>
          </w:p>
          <w:p w14:paraId="1D19DAB6" w14:textId="5BCBC55E" w:rsidR="001B4D6C" w:rsidRPr="002D7907" w:rsidRDefault="001B4D6C" w:rsidP="002D7907">
            <w:pPr>
              <w:pStyle w:val="ListParagraph"/>
              <w:numPr>
                <w:ilvl w:val="0"/>
                <w:numId w:val="30"/>
              </w:numPr>
              <w:rPr>
                <w:rFonts w:ascii="Century Gothic" w:hAnsi="Century Gothic"/>
                <w:sz w:val="16"/>
                <w:szCs w:val="16"/>
              </w:rPr>
            </w:pPr>
            <w:r w:rsidRPr="007171DB">
              <w:rPr>
                <w:rFonts w:ascii="Century Gothic" w:hAnsi="Century Gothic"/>
                <w:sz w:val="16"/>
                <w:szCs w:val="16"/>
              </w:rPr>
              <w:t xml:space="preserve">Describe the changes as humans develop to old age. </w:t>
            </w:r>
            <w:r w:rsidRPr="007171DB">
              <w:rPr>
                <w:rFonts w:ascii="Century Gothic" w:hAnsi="Century Gothic"/>
                <w:color w:val="FF0000"/>
                <w:sz w:val="16"/>
                <w:szCs w:val="16"/>
              </w:rPr>
              <w:t>(bodies change over time)</w:t>
            </w:r>
          </w:p>
        </w:tc>
        <w:tc>
          <w:tcPr>
            <w:tcW w:w="4804" w:type="dxa"/>
          </w:tcPr>
          <w:p w14:paraId="68F369F8" w14:textId="13616C80" w:rsidR="001B4D6C" w:rsidRPr="002E352E" w:rsidRDefault="001B4D6C" w:rsidP="00406F23">
            <w:pPr>
              <w:jc w:val="center"/>
              <w:rPr>
                <w:rFonts w:ascii="Century Gothic" w:hAnsi="Century Gothic"/>
                <w:b/>
                <w:bCs/>
                <w:sz w:val="20"/>
                <w:szCs w:val="24"/>
              </w:rPr>
            </w:pPr>
            <w:r w:rsidRPr="002E352E">
              <w:rPr>
                <w:rFonts w:ascii="Century Gothic" w:hAnsi="Century Gothic"/>
                <w:b/>
                <w:bCs/>
                <w:sz w:val="20"/>
                <w:szCs w:val="24"/>
              </w:rPr>
              <w:t>Earth and space (5)</w:t>
            </w:r>
          </w:p>
          <w:p w14:paraId="097E2224" w14:textId="1CF8CF94" w:rsidR="001B4D6C" w:rsidRPr="002E352E" w:rsidRDefault="001B4D6C" w:rsidP="00406F23">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Y5 topic 1 – Out of this world</w:t>
            </w:r>
          </w:p>
          <w:p w14:paraId="3B521FAD" w14:textId="1E303DCA" w:rsidR="001B4D6C" w:rsidRDefault="001B4D6C" w:rsidP="00BF39EB">
            <w:pPr>
              <w:rPr>
                <w:rFonts w:ascii="Century Gothic" w:hAnsi="Century Gothic"/>
                <w:sz w:val="16"/>
                <w:szCs w:val="16"/>
              </w:rPr>
            </w:pPr>
            <w:r w:rsidRPr="0004660E">
              <w:rPr>
                <w:rFonts w:ascii="Century Gothic" w:hAnsi="Century Gothic"/>
                <w:sz w:val="16"/>
                <w:szCs w:val="16"/>
              </w:rPr>
              <w:t>Pupils should be taught to:</w:t>
            </w:r>
          </w:p>
          <w:p w14:paraId="748DEB97" w14:textId="77777777" w:rsidR="001B4D6C" w:rsidRPr="0004660E" w:rsidRDefault="001B4D6C" w:rsidP="00BF39EB">
            <w:pPr>
              <w:rPr>
                <w:rFonts w:ascii="Century Gothic" w:hAnsi="Century Gothic"/>
                <w:sz w:val="16"/>
                <w:szCs w:val="16"/>
              </w:rPr>
            </w:pPr>
          </w:p>
          <w:p w14:paraId="58960D48" w14:textId="32B3142D" w:rsidR="001B4D6C" w:rsidRPr="0004660E" w:rsidRDefault="001B4D6C" w:rsidP="00BF39EB">
            <w:pPr>
              <w:pStyle w:val="ListParagraph"/>
              <w:numPr>
                <w:ilvl w:val="0"/>
                <w:numId w:val="22"/>
              </w:numPr>
              <w:rPr>
                <w:rFonts w:ascii="Century Gothic" w:hAnsi="Century Gothic"/>
                <w:sz w:val="16"/>
                <w:szCs w:val="16"/>
              </w:rPr>
            </w:pPr>
            <w:r w:rsidRPr="0004660E">
              <w:rPr>
                <w:rFonts w:ascii="Century Gothic" w:hAnsi="Century Gothic"/>
                <w:sz w:val="16"/>
                <w:szCs w:val="16"/>
              </w:rPr>
              <w:t>describe the movement of the Earth, and other planets, relative to the Sun in the solar system</w:t>
            </w:r>
            <w:r>
              <w:rPr>
                <w:rFonts w:ascii="Century Gothic" w:hAnsi="Century Gothic"/>
                <w:sz w:val="16"/>
                <w:szCs w:val="16"/>
              </w:rPr>
              <w:t xml:space="preserve"> </w:t>
            </w:r>
            <w:r w:rsidRPr="00BE5C6A">
              <w:rPr>
                <w:rFonts w:ascii="Century Gothic" w:hAnsi="Century Gothic"/>
                <w:color w:val="FF0000"/>
                <w:sz w:val="16"/>
                <w:szCs w:val="16"/>
              </w:rPr>
              <w:t>(Ancient Greek link)</w:t>
            </w:r>
          </w:p>
          <w:p w14:paraId="0F887068" w14:textId="77777777" w:rsidR="001B4D6C" w:rsidRPr="0004660E" w:rsidRDefault="001B4D6C" w:rsidP="00BF39EB">
            <w:pPr>
              <w:pStyle w:val="ListParagraph"/>
              <w:numPr>
                <w:ilvl w:val="0"/>
                <w:numId w:val="22"/>
              </w:numPr>
              <w:rPr>
                <w:rFonts w:ascii="Century Gothic" w:hAnsi="Century Gothic"/>
                <w:sz w:val="16"/>
                <w:szCs w:val="16"/>
              </w:rPr>
            </w:pPr>
            <w:r w:rsidRPr="0004660E">
              <w:rPr>
                <w:rFonts w:ascii="Century Gothic" w:hAnsi="Century Gothic"/>
                <w:sz w:val="16"/>
                <w:szCs w:val="16"/>
              </w:rPr>
              <w:t>describe the movement of the Moon relative to the Earth</w:t>
            </w:r>
          </w:p>
          <w:p w14:paraId="004CF2D1" w14:textId="77777777" w:rsidR="001B4D6C" w:rsidRPr="0004660E" w:rsidRDefault="001B4D6C" w:rsidP="00BF39EB">
            <w:pPr>
              <w:pStyle w:val="ListParagraph"/>
              <w:numPr>
                <w:ilvl w:val="0"/>
                <w:numId w:val="22"/>
              </w:numPr>
              <w:rPr>
                <w:rFonts w:ascii="Century Gothic" w:hAnsi="Century Gothic"/>
                <w:sz w:val="16"/>
                <w:szCs w:val="16"/>
              </w:rPr>
            </w:pPr>
            <w:r w:rsidRPr="0004660E">
              <w:rPr>
                <w:rFonts w:ascii="Century Gothic" w:hAnsi="Century Gothic"/>
                <w:sz w:val="16"/>
                <w:szCs w:val="16"/>
              </w:rPr>
              <w:t>describe the Sun, Earth and Moon as approximately spherical bodies</w:t>
            </w:r>
          </w:p>
          <w:p w14:paraId="0A20B2C6" w14:textId="1B19DA51" w:rsidR="001B4D6C" w:rsidRDefault="001B4D6C" w:rsidP="00BF39EB">
            <w:pPr>
              <w:pStyle w:val="ListParagraph"/>
              <w:numPr>
                <w:ilvl w:val="0"/>
                <w:numId w:val="22"/>
              </w:numPr>
              <w:rPr>
                <w:rFonts w:ascii="Century Gothic" w:hAnsi="Century Gothic"/>
                <w:sz w:val="16"/>
                <w:szCs w:val="16"/>
              </w:rPr>
            </w:pPr>
            <w:r w:rsidRPr="0004660E">
              <w:rPr>
                <w:rFonts w:ascii="Century Gothic" w:hAnsi="Century Gothic"/>
                <w:sz w:val="16"/>
                <w:szCs w:val="16"/>
              </w:rPr>
              <w:t>use the idea of the Earth’s rotation to explain day and night and the apparent movement of the sun across the sky.</w:t>
            </w:r>
          </w:p>
          <w:p w14:paraId="49D91258" w14:textId="0393EB15" w:rsidR="001B4D6C" w:rsidRDefault="001B4D6C" w:rsidP="00BF39EB">
            <w:pPr>
              <w:pStyle w:val="ListParagraph"/>
              <w:ind w:left="360"/>
              <w:rPr>
                <w:rFonts w:ascii="Century Gothic" w:hAnsi="Century Gothic"/>
                <w:color w:val="FF0000"/>
                <w:sz w:val="16"/>
                <w:szCs w:val="16"/>
              </w:rPr>
            </w:pPr>
            <w:r>
              <w:rPr>
                <w:rFonts w:ascii="Century Gothic" w:hAnsi="Century Gothic"/>
                <w:color w:val="FF0000"/>
                <w:sz w:val="16"/>
                <w:szCs w:val="16"/>
              </w:rPr>
              <w:t xml:space="preserve">(Greek myth of Apollo, God of Light) </w:t>
            </w:r>
          </w:p>
          <w:p w14:paraId="5CAE3568" w14:textId="77777777" w:rsidR="001B4D6C" w:rsidRPr="00BE5C6A" w:rsidRDefault="001B4D6C" w:rsidP="00BF39EB">
            <w:pPr>
              <w:pStyle w:val="ListParagraph"/>
              <w:ind w:left="360"/>
              <w:rPr>
                <w:rFonts w:ascii="Century Gothic" w:hAnsi="Century Gothic"/>
                <w:color w:val="FF0000"/>
                <w:sz w:val="16"/>
                <w:szCs w:val="16"/>
              </w:rPr>
            </w:pPr>
          </w:p>
          <w:p w14:paraId="46C3B7D6" w14:textId="77777777" w:rsidR="001B4D6C" w:rsidRDefault="001B4D6C" w:rsidP="00BF39EB">
            <w:pPr>
              <w:jc w:val="center"/>
              <w:rPr>
                <w:rFonts w:ascii="Century Gothic" w:hAnsi="Century Gothic"/>
                <w:b/>
                <w:bCs/>
                <w:sz w:val="24"/>
                <w:szCs w:val="24"/>
              </w:rPr>
            </w:pPr>
          </w:p>
          <w:p w14:paraId="03E83CAE" w14:textId="58337768" w:rsidR="001B4D6C" w:rsidRPr="00206007" w:rsidRDefault="001B4D6C" w:rsidP="00853994">
            <w:pPr>
              <w:jc w:val="center"/>
              <w:rPr>
                <w:rFonts w:ascii="Century Gothic" w:hAnsi="Century Gothic"/>
                <w:sz w:val="16"/>
                <w:szCs w:val="16"/>
              </w:rPr>
            </w:pPr>
          </w:p>
        </w:tc>
      </w:tr>
      <w:tr w:rsidR="001B4D6C" w:rsidRPr="005F3367" w14:paraId="4FDF7334" w14:textId="77777777" w:rsidTr="00DB1F31">
        <w:trPr>
          <w:trHeight w:val="3490"/>
        </w:trPr>
        <w:tc>
          <w:tcPr>
            <w:tcW w:w="754" w:type="dxa"/>
            <w:vMerge/>
            <w:vAlign w:val="center"/>
          </w:tcPr>
          <w:p w14:paraId="409FD784" w14:textId="77777777" w:rsidR="001B4D6C" w:rsidRPr="005F3367" w:rsidRDefault="001B4D6C" w:rsidP="00BF39EB">
            <w:pPr>
              <w:jc w:val="center"/>
              <w:rPr>
                <w:rFonts w:ascii="Century Gothic" w:hAnsi="Century Gothic"/>
                <w:b/>
                <w:bCs/>
                <w:sz w:val="24"/>
                <w:szCs w:val="24"/>
              </w:rPr>
            </w:pPr>
          </w:p>
        </w:tc>
        <w:tc>
          <w:tcPr>
            <w:tcW w:w="424" w:type="dxa"/>
            <w:vMerge/>
            <w:vAlign w:val="center"/>
          </w:tcPr>
          <w:p w14:paraId="4F1BBDFE" w14:textId="77777777" w:rsidR="001B4D6C" w:rsidRPr="005F3367" w:rsidRDefault="001B4D6C" w:rsidP="00BF39EB">
            <w:pPr>
              <w:jc w:val="center"/>
              <w:rPr>
                <w:rFonts w:ascii="Century Gothic" w:hAnsi="Century Gothic"/>
                <w:b/>
                <w:bCs/>
                <w:sz w:val="24"/>
                <w:szCs w:val="24"/>
              </w:rPr>
            </w:pPr>
          </w:p>
        </w:tc>
        <w:tc>
          <w:tcPr>
            <w:tcW w:w="4803" w:type="dxa"/>
          </w:tcPr>
          <w:p w14:paraId="35741721" w14:textId="77777777" w:rsidR="001B4D6C" w:rsidRPr="002E352E" w:rsidRDefault="001B4D6C" w:rsidP="00853994">
            <w:pPr>
              <w:jc w:val="center"/>
              <w:rPr>
                <w:rFonts w:ascii="Century Gothic" w:hAnsi="Century Gothic"/>
                <w:b/>
                <w:bCs/>
                <w:sz w:val="20"/>
                <w:szCs w:val="24"/>
              </w:rPr>
            </w:pPr>
            <w:r w:rsidRPr="002E352E">
              <w:rPr>
                <w:rFonts w:ascii="Century Gothic" w:hAnsi="Century Gothic"/>
                <w:b/>
                <w:bCs/>
                <w:sz w:val="20"/>
                <w:szCs w:val="24"/>
              </w:rPr>
              <w:t>Forces (5)</w:t>
            </w:r>
          </w:p>
          <w:p w14:paraId="35BE322E" w14:textId="77777777" w:rsidR="001B4D6C" w:rsidRPr="002E352E" w:rsidRDefault="001B4D6C" w:rsidP="00853994">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Y5 topic 4 – Let’s get moving</w:t>
            </w:r>
          </w:p>
          <w:p w14:paraId="0CEE9FB2" w14:textId="77777777" w:rsidR="001B4D6C" w:rsidRDefault="001B4D6C" w:rsidP="00853994">
            <w:pPr>
              <w:rPr>
                <w:rFonts w:ascii="Century Gothic" w:hAnsi="Century Gothic"/>
                <w:sz w:val="16"/>
                <w:szCs w:val="16"/>
              </w:rPr>
            </w:pPr>
            <w:r w:rsidRPr="00744630">
              <w:rPr>
                <w:rFonts w:ascii="Century Gothic" w:hAnsi="Century Gothic"/>
                <w:sz w:val="16"/>
                <w:szCs w:val="16"/>
              </w:rPr>
              <w:t>Pupils should be taught to:</w:t>
            </w:r>
          </w:p>
          <w:p w14:paraId="3971173A" w14:textId="77777777" w:rsidR="001B4D6C" w:rsidRPr="00744630" w:rsidRDefault="001B4D6C" w:rsidP="00853994">
            <w:pPr>
              <w:rPr>
                <w:rFonts w:ascii="Century Gothic" w:hAnsi="Century Gothic"/>
                <w:sz w:val="16"/>
                <w:szCs w:val="16"/>
              </w:rPr>
            </w:pPr>
          </w:p>
          <w:p w14:paraId="4294E250" w14:textId="77777777" w:rsidR="001B4D6C" w:rsidRPr="00744630" w:rsidRDefault="001B4D6C" w:rsidP="00853994">
            <w:pPr>
              <w:pStyle w:val="ListParagraph"/>
              <w:numPr>
                <w:ilvl w:val="0"/>
                <w:numId w:val="23"/>
              </w:numPr>
              <w:rPr>
                <w:rFonts w:ascii="Century Gothic" w:hAnsi="Century Gothic"/>
                <w:sz w:val="16"/>
                <w:szCs w:val="16"/>
              </w:rPr>
            </w:pPr>
            <w:r w:rsidRPr="00744630">
              <w:rPr>
                <w:rFonts w:ascii="Century Gothic" w:hAnsi="Century Gothic"/>
                <w:sz w:val="16"/>
                <w:szCs w:val="16"/>
              </w:rPr>
              <w:t>explain that unsupported objects fall towards the Earth because of the force of gravity acting between the Earth and the falling object</w:t>
            </w:r>
            <w:r>
              <w:rPr>
                <w:rFonts w:ascii="Century Gothic" w:hAnsi="Century Gothic"/>
                <w:sz w:val="16"/>
                <w:szCs w:val="16"/>
              </w:rPr>
              <w:t xml:space="preserve"> </w:t>
            </w:r>
          </w:p>
          <w:p w14:paraId="64BAF386" w14:textId="77777777" w:rsidR="001B4D6C" w:rsidRPr="001B4D6C" w:rsidRDefault="001B4D6C" w:rsidP="001B4D6C">
            <w:pPr>
              <w:pStyle w:val="ListParagraph"/>
              <w:numPr>
                <w:ilvl w:val="0"/>
                <w:numId w:val="23"/>
              </w:numPr>
              <w:rPr>
                <w:rFonts w:ascii="Century Gothic" w:hAnsi="Century Gothic"/>
                <w:sz w:val="16"/>
                <w:szCs w:val="16"/>
              </w:rPr>
            </w:pPr>
            <w:r w:rsidRPr="00744630">
              <w:rPr>
                <w:rFonts w:ascii="Century Gothic" w:hAnsi="Century Gothic"/>
                <w:sz w:val="16"/>
                <w:szCs w:val="16"/>
              </w:rPr>
              <w:t>identify the effects of air resistance, water resistance and friction, that act between moving surfaces</w:t>
            </w:r>
            <w:r>
              <w:rPr>
                <w:rFonts w:ascii="Century Gothic" w:hAnsi="Century Gothic"/>
                <w:sz w:val="16"/>
                <w:szCs w:val="16"/>
              </w:rPr>
              <w:t xml:space="preserve"> </w:t>
            </w:r>
            <w:r>
              <w:rPr>
                <w:rFonts w:ascii="Century Gothic" w:hAnsi="Century Gothic"/>
                <w:color w:val="FF0000"/>
                <w:sz w:val="16"/>
                <w:szCs w:val="16"/>
              </w:rPr>
              <w:t>(wave powered generators, windmills, mechanisms)</w:t>
            </w:r>
          </w:p>
          <w:p w14:paraId="74E65F33" w14:textId="6A71628B" w:rsidR="001B4D6C" w:rsidRPr="002D283E" w:rsidRDefault="001B4D6C" w:rsidP="002D283E">
            <w:pPr>
              <w:pStyle w:val="ListParagraph"/>
              <w:numPr>
                <w:ilvl w:val="0"/>
                <w:numId w:val="23"/>
              </w:numPr>
              <w:rPr>
                <w:rFonts w:ascii="Century Gothic" w:hAnsi="Century Gothic"/>
                <w:b/>
                <w:bCs/>
                <w:sz w:val="20"/>
                <w:szCs w:val="24"/>
              </w:rPr>
            </w:pPr>
            <w:r w:rsidRPr="001B4D6C">
              <w:rPr>
                <w:rFonts w:ascii="Century Gothic" w:hAnsi="Century Gothic"/>
                <w:sz w:val="16"/>
                <w:szCs w:val="16"/>
              </w:rPr>
              <w:t xml:space="preserve">recognise that some mechanisms, including levers, pulleys and gears, allow a smaller force to have a greater effect. </w:t>
            </w:r>
            <w:r w:rsidRPr="001B4D6C">
              <w:rPr>
                <w:rFonts w:ascii="Century Gothic" w:hAnsi="Century Gothic"/>
                <w:color w:val="FF0000"/>
                <w:sz w:val="16"/>
                <w:szCs w:val="16"/>
              </w:rPr>
              <w:t>(sustainable energy generation)</w:t>
            </w:r>
          </w:p>
        </w:tc>
        <w:tc>
          <w:tcPr>
            <w:tcW w:w="4803" w:type="dxa"/>
          </w:tcPr>
          <w:p w14:paraId="6DF895B2" w14:textId="50D244D3" w:rsidR="001B4D6C" w:rsidRPr="002E352E" w:rsidRDefault="001B4D6C" w:rsidP="001B4D6C">
            <w:pPr>
              <w:jc w:val="center"/>
              <w:rPr>
                <w:rFonts w:ascii="Century Gothic" w:hAnsi="Century Gothic"/>
                <w:b/>
                <w:bCs/>
                <w:sz w:val="20"/>
                <w:szCs w:val="24"/>
              </w:rPr>
            </w:pPr>
            <w:r w:rsidRPr="002E352E">
              <w:rPr>
                <w:rFonts w:ascii="Century Gothic" w:hAnsi="Century Gothic"/>
                <w:b/>
                <w:bCs/>
                <w:sz w:val="20"/>
                <w:szCs w:val="24"/>
              </w:rPr>
              <w:t>An</w:t>
            </w:r>
            <w:r>
              <w:rPr>
                <w:rFonts w:ascii="Century Gothic" w:hAnsi="Century Gothic"/>
                <w:b/>
                <w:bCs/>
                <w:sz w:val="20"/>
                <w:szCs w:val="24"/>
              </w:rPr>
              <w:t>imals, including humans (6)</w:t>
            </w:r>
          </w:p>
          <w:p w14:paraId="7493C3E6" w14:textId="77777777" w:rsidR="001B4D6C" w:rsidRPr="002E352E" w:rsidRDefault="001B4D6C" w:rsidP="001B4D6C">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Y6 topic 2 – Healthy bodies</w:t>
            </w:r>
          </w:p>
          <w:p w14:paraId="77AAF797" w14:textId="77777777" w:rsidR="001B4D6C" w:rsidRDefault="001B4D6C" w:rsidP="001B4D6C">
            <w:pPr>
              <w:rPr>
                <w:rFonts w:ascii="Century Gothic" w:hAnsi="Century Gothic"/>
                <w:sz w:val="16"/>
                <w:szCs w:val="16"/>
              </w:rPr>
            </w:pPr>
            <w:r w:rsidRPr="003D440C">
              <w:rPr>
                <w:rFonts w:ascii="Century Gothic" w:hAnsi="Century Gothic"/>
                <w:sz w:val="16"/>
                <w:szCs w:val="16"/>
              </w:rPr>
              <w:t>Pupils should be taught to:</w:t>
            </w:r>
          </w:p>
          <w:p w14:paraId="74E948A6" w14:textId="77777777" w:rsidR="001B4D6C" w:rsidRPr="003D440C" w:rsidRDefault="001B4D6C" w:rsidP="001B4D6C">
            <w:pPr>
              <w:rPr>
                <w:rFonts w:ascii="Century Gothic" w:hAnsi="Century Gothic"/>
                <w:sz w:val="16"/>
                <w:szCs w:val="16"/>
              </w:rPr>
            </w:pPr>
          </w:p>
          <w:p w14:paraId="3494FE9E" w14:textId="77777777" w:rsidR="001B4D6C" w:rsidRPr="003D440C" w:rsidRDefault="001B4D6C" w:rsidP="001B4D6C">
            <w:pPr>
              <w:pStyle w:val="ListParagraph"/>
              <w:numPr>
                <w:ilvl w:val="0"/>
                <w:numId w:val="25"/>
              </w:numPr>
              <w:rPr>
                <w:rFonts w:ascii="Century Gothic" w:hAnsi="Century Gothic"/>
                <w:sz w:val="16"/>
                <w:szCs w:val="16"/>
              </w:rPr>
            </w:pPr>
            <w:r w:rsidRPr="003D440C">
              <w:rPr>
                <w:rFonts w:ascii="Century Gothic" w:hAnsi="Century Gothic"/>
                <w:sz w:val="16"/>
                <w:szCs w:val="16"/>
              </w:rPr>
              <w:t>identify and name the main parts of the human circulatory system, and describe the functions of the heart, blood vessels and blood</w:t>
            </w:r>
            <w:r>
              <w:rPr>
                <w:rFonts w:ascii="Century Gothic" w:hAnsi="Century Gothic"/>
                <w:sz w:val="16"/>
                <w:szCs w:val="16"/>
              </w:rPr>
              <w:t xml:space="preserve"> </w:t>
            </w:r>
            <w:r>
              <w:rPr>
                <w:rFonts w:ascii="Century Gothic" w:hAnsi="Century Gothic"/>
                <w:color w:val="FF0000"/>
                <w:sz w:val="16"/>
                <w:szCs w:val="16"/>
              </w:rPr>
              <w:t>(how to medicines effect functions of organs)</w:t>
            </w:r>
          </w:p>
          <w:p w14:paraId="75A5E812" w14:textId="77777777" w:rsidR="002D7907" w:rsidRPr="002D7907" w:rsidRDefault="001B4D6C" w:rsidP="002D7907">
            <w:pPr>
              <w:pStyle w:val="ListParagraph"/>
              <w:numPr>
                <w:ilvl w:val="0"/>
                <w:numId w:val="25"/>
              </w:numPr>
              <w:rPr>
                <w:rFonts w:ascii="Century Gothic" w:hAnsi="Century Gothic"/>
                <w:sz w:val="16"/>
                <w:szCs w:val="16"/>
              </w:rPr>
            </w:pPr>
            <w:r w:rsidRPr="003D440C">
              <w:rPr>
                <w:rFonts w:ascii="Century Gothic" w:hAnsi="Century Gothic"/>
                <w:sz w:val="16"/>
                <w:szCs w:val="16"/>
              </w:rPr>
              <w:t>recognise the impact of diet, exercise, drugs and lifestyle on the way their bodies function</w:t>
            </w:r>
            <w:r>
              <w:rPr>
                <w:rFonts w:ascii="Century Gothic" w:hAnsi="Century Gothic"/>
                <w:sz w:val="16"/>
                <w:szCs w:val="16"/>
              </w:rPr>
              <w:t xml:space="preserve"> </w:t>
            </w:r>
            <w:r>
              <w:rPr>
                <w:rFonts w:ascii="Century Gothic" w:hAnsi="Century Gothic"/>
                <w:color w:val="FF0000"/>
                <w:sz w:val="16"/>
                <w:szCs w:val="16"/>
              </w:rPr>
              <w:t>(medicines to treat injuries, drug abuse linked to PSHE)</w:t>
            </w:r>
          </w:p>
          <w:p w14:paraId="23D94583" w14:textId="455C012D" w:rsidR="001B4D6C" w:rsidRPr="002D7907" w:rsidRDefault="001B4D6C" w:rsidP="002D7907">
            <w:pPr>
              <w:pStyle w:val="ListParagraph"/>
              <w:numPr>
                <w:ilvl w:val="0"/>
                <w:numId w:val="25"/>
              </w:numPr>
              <w:rPr>
                <w:rFonts w:ascii="Century Gothic" w:hAnsi="Century Gothic"/>
                <w:sz w:val="16"/>
                <w:szCs w:val="16"/>
              </w:rPr>
            </w:pPr>
            <w:proofErr w:type="gramStart"/>
            <w:r w:rsidRPr="002D7907">
              <w:rPr>
                <w:rFonts w:ascii="Century Gothic" w:hAnsi="Century Gothic"/>
                <w:sz w:val="16"/>
                <w:szCs w:val="16"/>
              </w:rPr>
              <w:t>describe</w:t>
            </w:r>
            <w:proofErr w:type="gramEnd"/>
            <w:r w:rsidRPr="002D7907">
              <w:rPr>
                <w:rFonts w:ascii="Century Gothic" w:hAnsi="Century Gothic"/>
                <w:sz w:val="16"/>
                <w:szCs w:val="16"/>
              </w:rPr>
              <w:t xml:space="preserve"> the ways in which nutrients and water are transported within animals, including humans. </w:t>
            </w:r>
            <w:r w:rsidRPr="002D7907">
              <w:rPr>
                <w:rFonts w:ascii="Century Gothic" w:hAnsi="Century Gothic"/>
                <w:color w:val="FF0000"/>
                <w:sz w:val="16"/>
                <w:szCs w:val="16"/>
              </w:rPr>
              <w:t>(water transporting medicines to sites of actions)</w:t>
            </w:r>
          </w:p>
        </w:tc>
        <w:tc>
          <w:tcPr>
            <w:tcW w:w="4804" w:type="dxa"/>
          </w:tcPr>
          <w:p w14:paraId="5B51503F" w14:textId="77777777" w:rsidR="001B4D6C" w:rsidRPr="002E352E" w:rsidRDefault="001B4D6C" w:rsidP="00853994">
            <w:pPr>
              <w:jc w:val="center"/>
              <w:rPr>
                <w:rFonts w:ascii="Century Gothic" w:hAnsi="Century Gothic"/>
                <w:b/>
                <w:bCs/>
                <w:sz w:val="20"/>
                <w:szCs w:val="24"/>
              </w:rPr>
            </w:pPr>
            <w:r w:rsidRPr="002E352E">
              <w:rPr>
                <w:rFonts w:ascii="Century Gothic" w:hAnsi="Century Gothic"/>
                <w:b/>
                <w:bCs/>
                <w:sz w:val="20"/>
                <w:szCs w:val="24"/>
              </w:rPr>
              <w:t>Lig</w:t>
            </w:r>
            <w:r>
              <w:rPr>
                <w:rFonts w:ascii="Century Gothic" w:hAnsi="Century Gothic"/>
                <w:b/>
                <w:bCs/>
                <w:sz w:val="20"/>
                <w:szCs w:val="24"/>
              </w:rPr>
              <w:t>ht (6)</w:t>
            </w:r>
          </w:p>
          <w:p w14:paraId="59806DC2" w14:textId="77777777" w:rsidR="001B4D6C" w:rsidRPr="002E352E" w:rsidRDefault="001B4D6C" w:rsidP="00853994">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Y6 topic 4 – Light</w:t>
            </w:r>
          </w:p>
          <w:p w14:paraId="5C309D04" w14:textId="77777777" w:rsidR="001B4D6C" w:rsidRDefault="001B4D6C" w:rsidP="00853994">
            <w:pPr>
              <w:rPr>
                <w:rFonts w:ascii="Century Gothic" w:hAnsi="Century Gothic"/>
                <w:sz w:val="16"/>
                <w:szCs w:val="16"/>
              </w:rPr>
            </w:pPr>
            <w:r w:rsidRPr="00206007">
              <w:rPr>
                <w:rFonts w:ascii="Century Gothic" w:hAnsi="Century Gothic"/>
                <w:sz w:val="16"/>
                <w:szCs w:val="16"/>
              </w:rPr>
              <w:t>Pupils should be taught to:</w:t>
            </w:r>
          </w:p>
          <w:p w14:paraId="50048E0D" w14:textId="77777777" w:rsidR="001B4D6C" w:rsidRPr="00206007" w:rsidRDefault="001B4D6C" w:rsidP="00853994">
            <w:pPr>
              <w:rPr>
                <w:rFonts w:ascii="Century Gothic" w:hAnsi="Century Gothic"/>
                <w:sz w:val="16"/>
                <w:szCs w:val="16"/>
              </w:rPr>
            </w:pPr>
          </w:p>
          <w:p w14:paraId="59CA5C44" w14:textId="77777777" w:rsidR="001B4D6C" w:rsidRPr="00206007" w:rsidRDefault="001B4D6C" w:rsidP="00853994">
            <w:pPr>
              <w:pStyle w:val="ListParagraph"/>
              <w:numPr>
                <w:ilvl w:val="0"/>
                <w:numId w:val="27"/>
              </w:numPr>
              <w:rPr>
                <w:rFonts w:ascii="Century Gothic" w:hAnsi="Century Gothic"/>
                <w:sz w:val="16"/>
                <w:szCs w:val="16"/>
              </w:rPr>
            </w:pPr>
            <w:r w:rsidRPr="00206007">
              <w:rPr>
                <w:rFonts w:ascii="Century Gothic" w:hAnsi="Century Gothic"/>
                <w:sz w:val="16"/>
                <w:szCs w:val="16"/>
              </w:rPr>
              <w:t>recognise that light appears to travel in straight lines</w:t>
            </w:r>
          </w:p>
          <w:p w14:paraId="43428AD9" w14:textId="77777777" w:rsidR="001B4D6C" w:rsidRPr="00206007" w:rsidRDefault="001B4D6C" w:rsidP="00853994">
            <w:pPr>
              <w:pStyle w:val="ListParagraph"/>
              <w:numPr>
                <w:ilvl w:val="0"/>
                <w:numId w:val="27"/>
              </w:numPr>
              <w:rPr>
                <w:rFonts w:ascii="Century Gothic" w:hAnsi="Century Gothic"/>
                <w:sz w:val="16"/>
                <w:szCs w:val="16"/>
              </w:rPr>
            </w:pPr>
            <w:r w:rsidRPr="00206007">
              <w:rPr>
                <w:rFonts w:ascii="Century Gothic" w:hAnsi="Century Gothic"/>
                <w:sz w:val="16"/>
                <w:szCs w:val="16"/>
              </w:rPr>
              <w:t>use the idea that light travels in straight lines to explain that objects are seen because they give out or reflect light into the eye</w:t>
            </w:r>
          </w:p>
          <w:p w14:paraId="0753A709" w14:textId="77777777" w:rsidR="002D7907" w:rsidRDefault="001B4D6C" w:rsidP="002D7907">
            <w:pPr>
              <w:pStyle w:val="ListParagraph"/>
              <w:numPr>
                <w:ilvl w:val="0"/>
                <w:numId w:val="27"/>
              </w:numPr>
              <w:rPr>
                <w:rFonts w:ascii="Century Gothic" w:hAnsi="Century Gothic"/>
                <w:sz w:val="16"/>
                <w:szCs w:val="16"/>
              </w:rPr>
            </w:pPr>
            <w:r w:rsidRPr="00206007">
              <w:rPr>
                <w:rFonts w:ascii="Century Gothic" w:hAnsi="Century Gothic"/>
                <w:sz w:val="16"/>
                <w:szCs w:val="16"/>
              </w:rPr>
              <w:t>explain that we see things because light travels from light sources to our eyes or from light sources to objects and then to our eyes</w:t>
            </w:r>
          </w:p>
          <w:p w14:paraId="614C86E2" w14:textId="4728E7DB" w:rsidR="001B4D6C" w:rsidRPr="002D7907" w:rsidRDefault="001B4D6C" w:rsidP="002D7907">
            <w:pPr>
              <w:pStyle w:val="ListParagraph"/>
              <w:numPr>
                <w:ilvl w:val="0"/>
                <w:numId w:val="27"/>
              </w:numPr>
              <w:rPr>
                <w:rFonts w:ascii="Century Gothic" w:hAnsi="Century Gothic"/>
                <w:sz w:val="16"/>
                <w:szCs w:val="16"/>
              </w:rPr>
            </w:pPr>
            <w:proofErr w:type="gramStart"/>
            <w:r w:rsidRPr="002D7907">
              <w:rPr>
                <w:rFonts w:ascii="Century Gothic" w:hAnsi="Century Gothic"/>
                <w:sz w:val="16"/>
                <w:szCs w:val="16"/>
              </w:rPr>
              <w:t>use</w:t>
            </w:r>
            <w:proofErr w:type="gramEnd"/>
            <w:r w:rsidRPr="002D7907">
              <w:rPr>
                <w:rFonts w:ascii="Century Gothic" w:hAnsi="Century Gothic"/>
                <w:sz w:val="16"/>
                <w:szCs w:val="16"/>
              </w:rPr>
              <w:t xml:space="preserve"> the idea that light travels in straight lines to explain why shadows have the same shape as the objects that cast them. </w:t>
            </w:r>
            <w:r w:rsidRPr="002D7907">
              <w:rPr>
                <w:rFonts w:ascii="Century Gothic" w:hAnsi="Century Gothic"/>
                <w:color w:val="FF0000"/>
                <w:sz w:val="16"/>
                <w:szCs w:val="16"/>
              </w:rPr>
              <w:t>(shadows from Greek architecture)</w:t>
            </w:r>
          </w:p>
        </w:tc>
      </w:tr>
      <w:tr w:rsidR="00623734" w:rsidRPr="005F3367" w14:paraId="5CDB6C89" w14:textId="77777777" w:rsidTr="00D44181">
        <w:trPr>
          <w:trHeight w:val="286"/>
        </w:trPr>
        <w:tc>
          <w:tcPr>
            <w:tcW w:w="1178" w:type="dxa"/>
            <w:gridSpan w:val="2"/>
            <w:vAlign w:val="center"/>
          </w:tcPr>
          <w:p w14:paraId="3FB35652" w14:textId="07516556" w:rsidR="00623734" w:rsidRPr="005F3367" w:rsidRDefault="00623734" w:rsidP="00623734">
            <w:pPr>
              <w:jc w:val="center"/>
              <w:rPr>
                <w:rFonts w:ascii="Century Gothic" w:hAnsi="Century Gothic"/>
                <w:b/>
                <w:bCs/>
                <w:sz w:val="24"/>
                <w:szCs w:val="24"/>
              </w:rPr>
            </w:pPr>
            <w:r w:rsidRPr="00001D63">
              <w:rPr>
                <w:rFonts w:ascii="Century Gothic" w:hAnsi="Century Gothic"/>
                <w:b/>
                <w:bCs/>
                <w:sz w:val="20"/>
                <w:szCs w:val="24"/>
              </w:rPr>
              <w:t xml:space="preserve">Scaffolds to support  </w:t>
            </w:r>
            <w:r w:rsidRPr="00001D63">
              <w:rPr>
                <w:rFonts w:ascii="Century Gothic" w:hAnsi="Century Gothic"/>
                <w:b/>
                <w:bCs/>
                <w:sz w:val="20"/>
                <w:szCs w:val="24"/>
              </w:rPr>
              <w:lastRenderedPageBreak/>
              <w:t>learners with SEND</w:t>
            </w:r>
          </w:p>
        </w:tc>
        <w:tc>
          <w:tcPr>
            <w:tcW w:w="4803" w:type="dxa"/>
          </w:tcPr>
          <w:p w14:paraId="25D93938"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lastRenderedPageBreak/>
              <w:t>Pre-teaching: vocabulary heads up with pictorial scaffolds</w:t>
            </w:r>
          </w:p>
          <w:p w14:paraId="1974E985"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lastRenderedPageBreak/>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352F546E"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73C6D3E1"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2DBB495D"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04FA3A8C"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0EA4C476"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62118DCD"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5679CE62"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19EF686F"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196EF7E5" w14:textId="77777777" w:rsid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5E035C02" w14:textId="73798EFA" w:rsidR="00623734" w:rsidRP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c>
          <w:tcPr>
            <w:tcW w:w="4803" w:type="dxa"/>
          </w:tcPr>
          <w:p w14:paraId="513C2CF2"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lastRenderedPageBreak/>
              <w:t>Pre-teaching: vocabulary heads up with pictorial scaffolds</w:t>
            </w:r>
          </w:p>
          <w:p w14:paraId="0C951530"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lastRenderedPageBreak/>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4E5A7AAC"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00210715"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0E196801"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7FB7AAC1"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441EA5C1"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66C9C1E4"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65202D6E"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1E7BBA7E"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726EAEC3" w14:textId="77777777" w:rsid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41ED98DC" w14:textId="2A3C9D63" w:rsidR="00623734" w:rsidRP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c>
          <w:tcPr>
            <w:tcW w:w="4804" w:type="dxa"/>
          </w:tcPr>
          <w:p w14:paraId="15B11F3E"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lastRenderedPageBreak/>
              <w:t>Pre-teaching: vocabulary heads up with pictorial scaffolds</w:t>
            </w:r>
          </w:p>
          <w:p w14:paraId="47085993"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lastRenderedPageBreak/>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26614441"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7C844202"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78E5431B"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0E4C50BB"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20C1DB65" w14:textId="77777777" w:rsidR="00971F3D" w:rsidRPr="00DB1F31"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480A73C7"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54087B13"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64666350" w14:textId="77777777" w:rsidR="00971F3D" w:rsidRPr="00001D63"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28D3EF78" w14:textId="77777777" w:rsid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530E0B7C" w14:textId="4FB9E005" w:rsidR="00623734" w:rsidRPr="00971F3D" w:rsidRDefault="00971F3D" w:rsidP="00971F3D">
            <w:pPr>
              <w:numPr>
                <w:ilvl w:val="0"/>
                <w:numId w:val="32"/>
              </w:numPr>
              <w:shd w:val="clear" w:color="auto" w:fill="FFFFFF"/>
              <w:spacing w:after="75" w:line="256" w:lineRule="auto"/>
              <w:ind w:left="127" w:hanging="127"/>
              <w:contextualSpacing/>
              <w:rPr>
                <w:rFonts w:ascii="Century Gothic" w:hAnsi="Century Gothic"/>
                <w:sz w:val="16"/>
                <w:szCs w:val="16"/>
              </w:rPr>
            </w:pPr>
            <w:r w:rsidRPr="00971F3D">
              <w:rPr>
                <w:rFonts w:ascii="Century Gothic" w:hAnsi="Century Gothic"/>
                <w:sz w:val="16"/>
                <w:szCs w:val="16"/>
              </w:rPr>
              <w:t>Speaking frames: sentence openers</w:t>
            </w:r>
          </w:p>
        </w:tc>
      </w:tr>
    </w:tbl>
    <w:p w14:paraId="4707306D" w14:textId="77777777" w:rsidR="00E02DA7" w:rsidRDefault="00E02DA7">
      <w:r>
        <w:lastRenderedPageBreak/>
        <w:br w:type="page"/>
      </w:r>
    </w:p>
    <w:tbl>
      <w:tblPr>
        <w:tblStyle w:val="TableGrid"/>
        <w:tblW w:w="15588" w:type="dxa"/>
        <w:tblLayout w:type="fixed"/>
        <w:tblLook w:val="04A0" w:firstRow="1" w:lastRow="0" w:firstColumn="1" w:lastColumn="0" w:noHBand="0" w:noVBand="1"/>
      </w:tblPr>
      <w:tblGrid>
        <w:gridCol w:w="754"/>
        <w:gridCol w:w="424"/>
        <w:gridCol w:w="4803"/>
        <w:gridCol w:w="4803"/>
        <w:gridCol w:w="4804"/>
      </w:tblGrid>
      <w:tr w:rsidR="00E02DA7" w:rsidRPr="005F3367" w14:paraId="7E65B1A4" w14:textId="77777777" w:rsidTr="0011409A">
        <w:trPr>
          <w:trHeight w:val="298"/>
        </w:trPr>
        <w:tc>
          <w:tcPr>
            <w:tcW w:w="1178" w:type="dxa"/>
            <w:gridSpan w:val="2"/>
            <w:vAlign w:val="center"/>
          </w:tcPr>
          <w:p w14:paraId="56F6FD58" w14:textId="720F10DF" w:rsidR="00E02DA7" w:rsidRPr="005F3367" w:rsidRDefault="00E02DA7" w:rsidP="00E02DA7">
            <w:pPr>
              <w:jc w:val="center"/>
              <w:rPr>
                <w:rFonts w:ascii="Century Gothic" w:hAnsi="Century Gothic"/>
                <w:b/>
                <w:bCs/>
                <w:sz w:val="24"/>
                <w:szCs w:val="24"/>
              </w:rPr>
            </w:pPr>
          </w:p>
        </w:tc>
        <w:tc>
          <w:tcPr>
            <w:tcW w:w="4803" w:type="dxa"/>
            <w:vAlign w:val="center"/>
          </w:tcPr>
          <w:p w14:paraId="5C61F2CE" w14:textId="72AA933E" w:rsidR="00E02DA7" w:rsidRPr="001F6D94" w:rsidRDefault="00E02DA7" w:rsidP="00E02DA7">
            <w:pPr>
              <w:jc w:val="center"/>
              <w:rPr>
                <w:rFonts w:ascii="Century Gothic" w:hAnsi="Century Gothic"/>
                <w:b/>
                <w:bCs/>
                <w:sz w:val="24"/>
                <w:szCs w:val="24"/>
                <w:u w:val="single"/>
              </w:rPr>
            </w:pPr>
            <w:r w:rsidRPr="00164FF0">
              <w:rPr>
                <w:rFonts w:ascii="Century Gothic" w:hAnsi="Century Gothic"/>
                <w:b/>
                <w:bCs/>
                <w:sz w:val="28"/>
                <w:szCs w:val="28"/>
              </w:rPr>
              <w:t>Autumn</w:t>
            </w:r>
          </w:p>
        </w:tc>
        <w:tc>
          <w:tcPr>
            <w:tcW w:w="4803" w:type="dxa"/>
            <w:vAlign w:val="center"/>
          </w:tcPr>
          <w:p w14:paraId="34ACC0DF" w14:textId="14DF97CE" w:rsidR="00E02DA7" w:rsidRPr="001F6D94" w:rsidRDefault="00E02DA7" w:rsidP="00E02DA7">
            <w:pPr>
              <w:jc w:val="center"/>
              <w:rPr>
                <w:rFonts w:ascii="Century Gothic" w:hAnsi="Century Gothic"/>
                <w:b/>
                <w:bCs/>
                <w:sz w:val="24"/>
                <w:szCs w:val="24"/>
                <w:u w:val="single"/>
              </w:rPr>
            </w:pPr>
            <w:r w:rsidRPr="00164FF0">
              <w:rPr>
                <w:rFonts w:ascii="Century Gothic" w:hAnsi="Century Gothic"/>
                <w:b/>
                <w:bCs/>
                <w:sz w:val="28"/>
                <w:szCs w:val="28"/>
              </w:rPr>
              <w:t>Spring</w:t>
            </w:r>
          </w:p>
        </w:tc>
        <w:tc>
          <w:tcPr>
            <w:tcW w:w="4804" w:type="dxa"/>
            <w:vAlign w:val="center"/>
          </w:tcPr>
          <w:p w14:paraId="62700466" w14:textId="60CF6B10" w:rsidR="00E02DA7" w:rsidRPr="001F6D94" w:rsidRDefault="00E02DA7" w:rsidP="00E02DA7">
            <w:pPr>
              <w:jc w:val="center"/>
              <w:rPr>
                <w:rFonts w:ascii="Century Gothic" w:hAnsi="Century Gothic"/>
                <w:b/>
                <w:bCs/>
                <w:sz w:val="24"/>
                <w:szCs w:val="24"/>
                <w:u w:val="single"/>
              </w:rPr>
            </w:pPr>
            <w:r w:rsidRPr="00164FF0">
              <w:rPr>
                <w:rFonts w:ascii="Century Gothic" w:hAnsi="Century Gothic"/>
                <w:b/>
                <w:bCs/>
                <w:sz w:val="28"/>
                <w:szCs w:val="28"/>
              </w:rPr>
              <w:t>Summer</w:t>
            </w:r>
          </w:p>
        </w:tc>
      </w:tr>
      <w:tr w:rsidR="00E02DA7" w:rsidRPr="005F3367" w14:paraId="23125317" w14:textId="77777777" w:rsidTr="0011409A">
        <w:trPr>
          <w:trHeight w:val="298"/>
        </w:trPr>
        <w:tc>
          <w:tcPr>
            <w:tcW w:w="1178" w:type="dxa"/>
            <w:gridSpan w:val="2"/>
            <w:vAlign w:val="center"/>
          </w:tcPr>
          <w:p w14:paraId="18BFE28E" w14:textId="104B2B9E" w:rsidR="00E02DA7" w:rsidRPr="005F3367" w:rsidRDefault="00E02DA7" w:rsidP="00E02DA7">
            <w:pPr>
              <w:jc w:val="center"/>
              <w:rPr>
                <w:rFonts w:ascii="Century Gothic" w:hAnsi="Century Gothic"/>
                <w:b/>
                <w:bCs/>
                <w:sz w:val="24"/>
                <w:szCs w:val="24"/>
              </w:rPr>
            </w:pPr>
            <w:r>
              <w:rPr>
                <w:rFonts w:ascii="Century Gothic" w:hAnsi="Century Gothic"/>
                <w:b/>
                <w:bCs/>
                <w:sz w:val="24"/>
                <w:szCs w:val="24"/>
              </w:rPr>
              <w:t>Enquiry Focus</w:t>
            </w:r>
          </w:p>
        </w:tc>
        <w:tc>
          <w:tcPr>
            <w:tcW w:w="4803" w:type="dxa"/>
            <w:vAlign w:val="center"/>
          </w:tcPr>
          <w:p w14:paraId="14631464" w14:textId="1656F4CC" w:rsidR="00E02DA7" w:rsidRPr="001F6D94" w:rsidRDefault="00E02DA7" w:rsidP="00E02DA7">
            <w:pPr>
              <w:jc w:val="center"/>
              <w:rPr>
                <w:rFonts w:ascii="Century Gothic" w:hAnsi="Century Gothic"/>
                <w:b/>
                <w:bCs/>
                <w:sz w:val="24"/>
                <w:szCs w:val="24"/>
                <w:u w:val="single"/>
              </w:rPr>
            </w:pPr>
            <w:r>
              <w:rPr>
                <w:rFonts w:ascii="Century Gothic" w:hAnsi="Century Gothic"/>
                <w:b/>
                <w:bCs/>
                <w:sz w:val="24"/>
                <w:szCs w:val="24"/>
                <w:u w:val="single"/>
              </w:rPr>
              <w:t xml:space="preserve">Geography: </w:t>
            </w:r>
            <w:r w:rsidRPr="001F6D94">
              <w:rPr>
                <w:rFonts w:ascii="Century Gothic" w:hAnsi="Century Gothic"/>
                <w:b/>
                <w:bCs/>
                <w:sz w:val="24"/>
                <w:szCs w:val="24"/>
                <w:u w:val="single"/>
              </w:rPr>
              <w:t>Climate</w:t>
            </w:r>
          </w:p>
        </w:tc>
        <w:tc>
          <w:tcPr>
            <w:tcW w:w="4803" w:type="dxa"/>
            <w:vAlign w:val="center"/>
          </w:tcPr>
          <w:p w14:paraId="3811F9A6" w14:textId="61859463" w:rsidR="00E02DA7" w:rsidRPr="001F6D94" w:rsidRDefault="00E02DA7" w:rsidP="00E02DA7">
            <w:pPr>
              <w:jc w:val="center"/>
              <w:rPr>
                <w:rFonts w:ascii="Century Gothic" w:hAnsi="Century Gothic"/>
                <w:b/>
                <w:bCs/>
                <w:sz w:val="24"/>
                <w:szCs w:val="24"/>
                <w:u w:val="single"/>
              </w:rPr>
            </w:pPr>
            <w:r>
              <w:rPr>
                <w:rFonts w:ascii="Century Gothic" w:hAnsi="Century Gothic"/>
                <w:b/>
                <w:bCs/>
                <w:sz w:val="24"/>
                <w:szCs w:val="24"/>
                <w:u w:val="single"/>
              </w:rPr>
              <w:t xml:space="preserve">Local Study: </w:t>
            </w:r>
            <w:r w:rsidRPr="001F6D94">
              <w:rPr>
                <w:rFonts w:ascii="Century Gothic" w:hAnsi="Century Gothic"/>
                <w:b/>
                <w:bCs/>
                <w:sz w:val="24"/>
                <w:szCs w:val="24"/>
                <w:u w:val="single"/>
              </w:rPr>
              <w:t>Trade</w:t>
            </w:r>
            <w:r>
              <w:rPr>
                <w:rFonts w:ascii="Century Gothic" w:hAnsi="Century Gothic"/>
                <w:b/>
                <w:bCs/>
                <w:sz w:val="24"/>
                <w:szCs w:val="24"/>
                <w:u w:val="single"/>
              </w:rPr>
              <w:t>: S</w:t>
            </w:r>
            <w:r w:rsidRPr="001F6D94">
              <w:rPr>
                <w:rFonts w:ascii="Century Gothic" w:hAnsi="Century Gothic"/>
                <w:b/>
                <w:bCs/>
                <w:sz w:val="24"/>
                <w:szCs w:val="24"/>
                <w:u w:val="single"/>
              </w:rPr>
              <w:t>lavery/</w:t>
            </w:r>
            <w:r>
              <w:rPr>
                <w:rFonts w:ascii="Century Gothic" w:hAnsi="Century Gothic"/>
                <w:b/>
                <w:bCs/>
                <w:sz w:val="24"/>
                <w:szCs w:val="24"/>
                <w:u w:val="single"/>
              </w:rPr>
              <w:t>F</w:t>
            </w:r>
            <w:r w:rsidRPr="001F6D94">
              <w:rPr>
                <w:rFonts w:ascii="Century Gothic" w:hAnsi="Century Gothic"/>
                <w:b/>
                <w:bCs/>
                <w:sz w:val="24"/>
                <w:szCs w:val="24"/>
                <w:u w:val="single"/>
              </w:rPr>
              <w:t>air</w:t>
            </w:r>
            <w:r>
              <w:rPr>
                <w:rFonts w:ascii="Century Gothic" w:hAnsi="Century Gothic"/>
                <w:b/>
                <w:bCs/>
                <w:sz w:val="24"/>
                <w:szCs w:val="24"/>
                <w:u w:val="single"/>
              </w:rPr>
              <w:t>-T</w:t>
            </w:r>
            <w:r w:rsidRPr="001F6D94">
              <w:rPr>
                <w:rFonts w:ascii="Century Gothic" w:hAnsi="Century Gothic"/>
                <w:b/>
                <w:bCs/>
                <w:sz w:val="24"/>
                <w:szCs w:val="24"/>
                <w:u w:val="single"/>
              </w:rPr>
              <w:t>rade</w:t>
            </w:r>
          </w:p>
        </w:tc>
        <w:tc>
          <w:tcPr>
            <w:tcW w:w="4804" w:type="dxa"/>
            <w:vAlign w:val="center"/>
          </w:tcPr>
          <w:p w14:paraId="24A32D6C" w14:textId="4CA7AB21" w:rsidR="00E02DA7" w:rsidRPr="001F6D94" w:rsidRDefault="00E02DA7" w:rsidP="00E02DA7">
            <w:pPr>
              <w:jc w:val="center"/>
              <w:rPr>
                <w:rFonts w:ascii="Century Gothic" w:hAnsi="Century Gothic"/>
                <w:b/>
                <w:bCs/>
                <w:sz w:val="24"/>
                <w:szCs w:val="24"/>
                <w:u w:val="single"/>
              </w:rPr>
            </w:pPr>
            <w:r>
              <w:rPr>
                <w:rFonts w:ascii="Century Gothic" w:hAnsi="Century Gothic"/>
                <w:b/>
                <w:bCs/>
                <w:sz w:val="24"/>
                <w:szCs w:val="24"/>
                <w:u w:val="single"/>
              </w:rPr>
              <w:t xml:space="preserve">History: </w:t>
            </w:r>
            <w:r w:rsidR="00E72153">
              <w:rPr>
                <w:rFonts w:ascii="Century Gothic" w:hAnsi="Century Gothic"/>
                <w:b/>
                <w:bCs/>
                <w:sz w:val="24"/>
                <w:szCs w:val="24"/>
                <w:u w:val="single"/>
              </w:rPr>
              <w:t>Mayan/</w:t>
            </w:r>
            <w:r w:rsidR="00223019">
              <w:rPr>
                <w:rFonts w:ascii="Century Gothic" w:hAnsi="Century Gothic"/>
                <w:b/>
                <w:bCs/>
                <w:sz w:val="24"/>
                <w:szCs w:val="24"/>
                <w:u w:val="single"/>
              </w:rPr>
              <w:t>Amazon Basin</w:t>
            </w:r>
          </w:p>
        </w:tc>
      </w:tr>
      <w:tr w:rsidR="000553C9" w:rsidRPr="005F3367" w14:paraId="560682B6" w14:textId="77777777" w:rsidTr="00A21A08">
        <w:trPr>
          <w:trHeight w:val="298"/>
        </w:trPr>
        <w:tc>
          <w:tcPr>
            <w:tcW w:w="754" w:type="dxa"/>
            <w:vMerge w:val="restart"/>
            <w:vAlign w:val="center"/>
          </w:tcPr>
          <w:p w14:paraId="046C4E4B" w14:textId="21886D53" w:rsidR="000553C9" w:rsidRPr="005F3367" w:rsidRDefault="000553C9" w:rsidP="00E02DA7">
            <w:pPr>
              <w:jc w:val="center"/>
              <w:rPr>
                <w:rFonts w:ascii="Century Gothic" w:hAnsi="Century Gothic"/>
                <w:b/>
                <w:bCs/>
                <w:sz w:val="24"/>
                <w:szCs w:val="24"/>
              </w:rPr>
            </w:pPr>
            <w:r w:rsidRPr="005F3367">
              <w:rPr>
                <w:rFonts w:ascii="Century Gothic" w:hAnsi="Century Gothic"/>
                <w:b/>
                <w:bCs/>
                <w:sz w:val="24"/>
                <w:szCs w:val="24"/>
              </w:rPr>
              <w:t>Year 5/6</w:t>
            </w:r>
          </w:p>
        </w:tc>
        <w:tc>
          <w:tcPr>
            <w:tcW w:w="424" w:type="dxa"/>
            <w:vMerge w:val="restart"/>
            <w:vAlign w:val="center"/>
          </w:tcPr>
          <w:p w14:paraId="4A0443E0" w14:textId="379A428E" w:rsidR="000553C9" w:rsidRPr="005F3367" w:rsidRDefault="000553C9" w:rsidP="00E02DA7">
            <w:pPr>
              <w:jc w:val="center"/>
              <w:rPr>
                <w:rFonts w:ascii="Century Gothic" w:hAnsi="Century Gothic"/>
                <w:b/>
                <w:bCs/>
                <w:sz w:val="24"/>
                <w:szCs w:val="24"/>
              </w:rPr>
            </w:pPr>
            <w:r w:rsidRPr="005F3367">
              <w:rPr>
                <w:rFonts w:ascii="Century Gothic" w:hAnsi="Century Gothic"/>
                <w:b/>
                <w:bCs/>
                <w:sz w:val="24"/>
                <w:szCs w:val="24"/>
              </w:rPr>
              <w:t>B</w:t>
            </w:r>
          </w:p>
        </w:tc>
        <w:tc>
          <w:tcPr>
            <w:tcW w:w="4803" w:type="dxa"/>
          </w:tcPr>
          <w:p w14:paraId="14CB5E17" w14:textId="53527818" w:rsidR="000553C9" w:rsidRPr="002E352E" w:rsidRDefault="000553C9" w:rsidP="004F62D7">
            <w:pPr>
              <w:jc w:val="center"/>
              <w:rPr>
                <w:rFonts w:ascii="Century Gothic" w:hAnsi="Century Gothic"/>
                <w:b/>
                <w:bCs/>
                <w:sz w:val="20"/>
                <w:szCs w:val="24"/>
              </w:rPr>
            </w:pPr>
            <w:r w:rsidRPr="002E352E">
              <w:rPr>
                <w:rFonts w:ascii="Century Gothic" w:hAnsi="Century Gothic"/>
                <w:b/>
                <w:bCs/>
                <w:sz w:val="20"/>
                <w:szCs w:val="24"/>
              </w:rPr>
              <w:t>Evolution and inheritance (6)</w:t>
            </w:r>
          </w:p>
          <w:p w14:paraId="3D6D7CFE" w14:textId="5C05531D" w:rsidR="000553C9" w:rsidRPr="002E352E" w:rsidRDefault="000553C9" w:rsidP="004F62D7">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 xml:space="preserve">SOS Y6 topic 3 – Evolution and inheritance </w:t>
            </w:r>
          </w:p>
          <w:p w14:paraId="5E13A33C" w14:textId="4D96C007" w:rsidR="000553C9" w:rsidRDefault="000553C9" w:rsidP="00E02DA7">
            <w:pPr>
              <w:rPr>
                <w:rFonts w:ascii="Century Gothic" w:hAnsi="Century Gothic"/>
                <w:sz w:val="16"/>
                <w:szCs w:val="16"/>
              </w:rPr>
            </w:pPr>
            <w:r w:rsidRPr="003D440C">
              <w:rPr>
                <w:rFonts w:ascii="Century Gothic" w:hAnsi="Century Gothic"/>
                <w:sz w:val="16"/>
                <w:szCs w:val="16"/>
              </w:rPr>
              <w:t>Pupils should be taught to:</w:t>
            </w:r>
          </w:p>
          <w:p w14:paraId="6F21860D" w14:textId="77777777" w:rsidR="000553C9" w:rsidRPr="003D440C" w:rsidRDefault="000553C9" w:rsidP="00E02DA7">
            <w:pPr>
              <w:rPr>
                <w:rFonts w:ascii="Century Gothic" w:hAnsi="Century Gothic"/>
                <w:sz w:val="16"/>
                <w:szCs w:val="16"/>
              </w:rPr>
            </w:pPr>
          </w:p>
          <w:p w14:paraId="326A0B31" w14:textId="59E2D4AA" w:rsidR="000553C9" w:rsidRPr="003D440C" w:rsidRDefault="000553C9" w:rsidP="00E02DA7">
            <w:pPr>
              <w:pStyle w:val="ListParagraph"/>
              <w:numPr>
                <w:ilvl w:val="0"/>
                <w:numId w:val="26"/>
              </w:numPr>
              <w:rPr>
                <w:rFonts w:ascii="Century Gothic" w:hAnsi="Century Gothic"/>
                <w:sz w:val="16"/>
                <w:szCs w:val="16"/>
              </w:rPr>
            </w:pPr>
            <w:r w:rsidRPr="003D440C">
              <w:rPr>
                <w:rFonts w:ascii="Century Gothic" w:hAnsi="Century Gothic"/>
                <w:sz w:val="16"/>
                <w:szCs w:val="16"/>
              </w:rPr>
              <w:t>recognise that living things have changed over time and that fossils provide information about living things that inhabited the Earth millions of years ago</w:t>
            </w:r>
            <w:r>
              <w:rPr>
                <w:rFonts w:ascii="Century Gothic" w:hAnsi="Century Gothic"/>
                <w:sz w:val="16"/>
                <w:szCs w:val="16"/>
              </w:rPr>
              <w:t xml:space="preserve"> </w:t>
            </w:r>
            <w:r>
              <w:rPr>
                <w:rFonts w:ascii="Century Gothic" w:hAnsi="Century Gothic"/>
                <w:color w:val="FF0000"/>
                <w:sz w:val="16"/>
                <w:szCs w:val="16"/>
              </w:rPr>
              <w:t>(climate change and evolution seen in fossil record, Darwin)</w:t>
            </w:r>
          </w:p>
          <w:p w14:paraId="293C1AD6" w14:textId="61BF91D1" w:rsidR="000553C9" w:rsidRPr="003D440C" w:rsidRDefault="000553C9" w:rsidP="00E02DA7">
            <w:pPr>
              <w:pStyle w:val="ListParagraph"/>
              <w:numPr>
                <w:ilvl w:val="0"/>
                <w:numId w:val="26"/>
              </w:numPr>
              <w:rPr>
                <w:rFonts w:ascii="Century Gothic" w:hAnsi="Century Gothic"/>
                <w:sz w:val="16"/>
                <w:szCs w:val="16"/>
              </w:rPr>
            </w:pPr>
            <w:r w:rsidRPr="003D440C">
              <w:rPr>
                <w:rFonts w:ascii="Century Gothic" w:hAnsi="Century Gothic"/>
                <w:sz w:val="16"/>
                <w:szCs w:val="16"/>
              </w:rPr>
              <w:t>recognise that living things produce offspring of the same kind, but normally offspring vary and are not identical to their parents</w:t>
            </w:r>
            <w:r>
              <w:rPr>
                <w:rFonts w:ascii="Century Gothic" w:hAnsi="Century Gothic"/>
                <w:sz w:val="16"/>
                <w:szCs w:val="16"/>
              </w:rPr>
              <w:t xml:space="preserve"> </w:t>
            </w:r>
            <w:r>
              <w:rPr>
                <w:rFonts w:ascii="Century Gothic" w:hAnsi="Century Gothic"/>
                <w:color w:val="FF0000"/>
                <w:sz w:val="16"/>
                <w:szCs w:val="16"/>
              </w:rPr>
              <w:t>(how are animals adapted to the climate in which they live?</w:t>
            </w:r>
          </w:p>
          <w:p w14:paraId="201D8B89" w14:textId="224ED41C" w:rsidR="000553C9" w:rsidRPr="003D440C" w:rsidRDefault="000553C9" w:rsidP="00E02DA7">
            <w:pPr>
              <w:pStyle w:val="ListParagraph"/>
              <w:numPr>
                <w:ilvl w:val="0"/>
                <w:numId w:val="26"/>
              </w:numPr>
              <w:rPr>
                <w:rFonts w:ascii="Century Gothic" w:hAnsi="Century Gothic"/>
                <w:sz w:val="16"/>
                <w:szCs w:val="16"/>
              </w:rPr>
            </w:pPr>
            <w:r w:rsidRPr="003D440C">
              <w:rPr>
                <w:rFonts w:ascii="Century Gothic" w:hAnsi="Century Gothic"/>
                <w:sz w:val="16"/>
                <w:szCs w:val="16"/>
              </w:rPr>
              <w:t>identify how animals and plants are adapted to suit their environment in different ways and that adaptation may lead to evolution.</w:t>
            </w:r>
            <w:r>
              <w:rPr>
                <w:rFonts w:ascii="Century Gothic" w:hAnsi="Century Gothic"/>
                <w:sz w:val="16"/>
                <w:szCs w:val="16"/>
              </w:rPr>
              <w:t xml:space="preserve"> </w:t>
            </w:r>
            <w:r>
              <w:rPr>
                <w:rFonts w:ascii="Century Gothic" w:hAnsi="Century Gothic"/>
                <w:color w:val="FF0000"/>
                <w:sz w:val="16"/>
                <w:szCs w:val="16"/>
              </w:rPr>
              <w:t>(Climate change, what could happen if the planet warms? How might animals adapt and evolve in the future)</w:t>
            </w:r>
          </w:p>
          <w:p w14:paraId="20ACBDCC" w14:textId="7B1E2199" w:rsidR="000553C9" w:rsidRPr="001D5E6F" w:rsidRDefault="000553C9" w:rsidP="00E02DA7">
            <w:pPr>
              <w:rPr>
                <w:rFonts w:ascii="Century Gothic" w:hAnsi="Century Gothic"/>
                <w:sz w:val="16"/>
                <w:szCs w:val="16"/>
              </w:rPr>
            </w:pPr>
          </w:p>
        </w:tc>
        <w:tc>
          <w:tcPr>
            <w:tcW w:w="4803" w:type="dxa"/>
          </w:tcPr>
          <w:p w14:paraId="4DFBE2EB" w14:textId="1DD61487" w:rsidR="000553C9" w:rsidRPr="002E352E" w:rsidRDefault="000553C9" w:rsidP="004F62D7">
            <w:pPr>
              <w:jc w:val="center"/>
              <w:rPr>
                <w:rFonts w:ascii="Century Gothic" w:hAnsi="Century Gothic"/>
                <w:b/>
                <w:bCs/>
                <w:sz w:val="20"/>
                <w:szCs w:val="24"/>
              </w:rPr>
            </w:pPr>
            <w:r w:rsidRPr="002E352E">
              <w:rPr>
                <w:rFonts w:ascii="Century Gothic" w:hAnsi="Century Gothic"/>
                <w:b/>
                <w:bCs/>
                <w:sz w:val="20"/>
                <w:szCs w:val="24"/>
              </w:rPr>
              <w:t>Properties and changes of materials (5)</w:t>
            </w:r>
          </w:p>
          <w:p w14:paraId="082AE709" w14:textId="21742690" w:rsidR="000553C9" w:rsidRPr="002E352E" w:rsidRDefault="000553C9" w:rsidP="004F62D7">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Y5 topic 2 –  Material World</w:t>
            </w:r>
          </w:p>
          <w:p w14:paraId="533D206B" w14:textId="076F22CD" w:rsidR="000553C9" w:rsidRDefault="000553C9" w:rsidP="00E02DA7">
            <w:pPr>
              <w:rPr>
                <w:rFonts w:ascii="Century Gothic" w:hAnsi="Century Gothic"/>
                <w:sz w:val="16"/>
                <w:szCs w:val="16"/>
              </w:rPr>
            </w:pPr>
            <w:r w:rsidRPr="000D7AAA">
              <w:rPr>
                <w:rFonts w:ascii="Century Gothic" w:hAnsi="Century Gothic"/>
                <w:sz w:val="16"/>
                <w:szCs w:val="16"/>
              </w:rPr>
              <w:t>Pupils should be taught to:</w:t>
            </w:r>
          </w:p>
          <w:p w14:paraId="13E143A9" w14:textId="77777777" w:rsidR="000553C9" w:rsidRPr="000D7AAA" w:rsidRDefault="000553C9" w:rsidP="00E02DA7">
            <w:pPr>
              <w:rPr>
                <w:rFonts w:ascii="Century Gothic" w:hAnsi="Century Gothic"/>
                <w:sz w:val="16"/>
                <w:szCs w:val="16"/>
              </w:rPr>
            </w:pPr>
          </w:p>
          <w:p w14:paraId="6B119AE9" w14:textId="77777777" w:rsidR="000553C9" w:rsidRPr="000D7AAA" w:rsidRDefault="000553C9" w:rsidP="00E02DA7">
            <w:pPr>
              <w:pStyle w:val="ListParagraph"/>
              <w:numPr>
                <w:ilvl w:val="0"/>
                <w:numId w:val="25"/>
              </w:numPr>
              <w:rPr>
                <w:rFonts w:ascii="Century Gothic" w:hAnsi="Century Gothic"/>
                <w:sz w:val="16"/>
                <w:szCs w:val="16"/>
              </w:rPr>
            </w:pPr>
            <w:r w:rsidRPr="000D7AAA">
              <w:rPr>
                <w:rFonts w:ascii="Century Gothic" w:hAnsi="Century Gothic"/>
                <w:sz w:val="16"/>
                <w:szCs w:val="16"/>
              </w:rPr>
              <w:t>compare and group together everyday materials on the basis of their properties, including their hardness, solubility, transparency, conductivity (electrical and thermal), and response to magnets</w:t>
            </w:r>
          </w:p>
          <w:p w14:paraId="1D70C805" w14:textId="1374C001" w:rsidR="000553C9" w:rsidRPr="000D7AAA" w:rsidRDefault="000553C9" w:rsidP="00E02DA7">
            <w:pPr>
              <w:pStyle w:val="ListParagraph"/>
              <w:numPr>
                <w:ilvl w:val="0"/>
                <w:numId w:val="25"/>
              </w:numPr>
              <w:rPr>
                <w:rFonts w:ascii="Century Gothic" w:hAnsi="Century Gothic"/>
                <w:sz w:val="16"/>
                <w:szCs w:val="16"/>
              </w:rPr>
            </w:pPr>
            <w:r w:rsidRPr="000D7AAA">
              <w:rPr>
                <w:rFonts w:ascii="Century Gothic" w:hAnsi="Century Gothic"/>
                <w:sz w:val="16"/>
                <w:szCs w:val="16"/>
              </w:rPr>
              <w:t>know that some materials will dissolve in liquid to form a solution, and describe how to recover a substance from a solution</w:t>
            </w:r>
            <w:r>
              <w:rPr>
                <w:rFonts w:ascii="Century Gothic" w:hAnsi="Century Gothic"/>
                <w:sz w:val="16"/>
                <w:szCs w:val="16"/>
              </w:rPr>
              <w:t xml:space="preserve"> </w:t>
            </w:r>
            <w:r w:rsidRPr="002F4066">
              <w:rPr>
                <w:rFonts w:ascii="Century Gothic" w:hAnsi="Century Gothic"/>
                <w:color w:val="FF0000"/>
                <w:sz w:val="16"/>
                <w:szCs w:val="16"/>
              </w:rPr>
              <w:t>(flour, sugar, salt – link to fair-trade)</w:t>
            </w:r>
          </w:p>
          <w:p w14:paraId="0AB62689" w14:textId="2A972714" w:rsidR="000553C9" w:rsidRPr="000D7AAA" w:rsidRDefault="000553C9" w:rsidP="00E02DA7">
            <w:pPr>
              <w:pStyle w:val="ListParagraph"/>
              <w:numPr>
                <w:ilvl w:val="0"/>
                <w:numId w:val="25"/>
              </w:numPr>
              <w:rPr>
                <w:rFonts w:ascii="Century Gothic" w:hAnsi="Century Gothic"/>
                <w:sz w:val="16"/>
                <w:szCs w:val="16"/>
              </w:rPr>
            </w:pPr>
            <w:r w:rsidRPr="000D7AAA">
              <w:rPr>
                <w:rFonts w:ascii="Century Gothic" w:hAnsi="Century Gothic"/>
                <w:sz w:val="16"/>
                <w:szCs w:val="16"/>
              </w:rPr>
              <w:t>use knowledge of solids, liquids and gases to decide how mixtures might be separated, including through filtering, sieving and evaporating</w:t>
            </w:r>
            <w:r>
              <w:rPr>
                <w:rFonts w:ascii="Century Gothic" w:hAnsi="Century Gothic"/>
                <w:sz w:val="16"/>
                <w:szCs w:val="16"/>
              </w:rPr>
              <w:t xml:space="preserve"> </w:t>
            </w:r>
            <w:r w:rsidRPr="002F4066">
              <w:rPr>
                <w:rFonts w:ascii="Century Gothic" w:hAnsi="Century Gothic"/>
                <w:color w:val="FF0000"/>
                <w:sz w:val="16"/>
                <w:szCs w:val="16"/>
              </w:rPr>
              <w:t>(flour, sugar, salt – link to fair-trade)</w:t>
            </w:r>
          </w:p>
          <w:p w14:paraId="08F10A86" w14:textId="3CF8CA76" w:rsidR="000553C9" w:rsidRPr="000D7AAA" w:rsidRDefault="000553C9" w:rsidP="00E02DA7">
            <w:pPr>
              <w:pStyle w:val="ListParagraph"/>
              <w:numPr>
                <w:ilvl w:val="0"/>
                <w:numId w:val="25"/>
              </w:numPr>
              <w:rPr>
                <w:rFonts w:ascii="Century Gothic" w:hAnsi="Century Gothic"/>
                <w:sz w:val="16"/>
                <w:szCs w:val="16"/>
              </w:rPr>
            </w:pPr>
            <w:r w:rsidRPr="000D7AAA">
              <w:rPr>
                <w:rFonts w:ascii="Century Gothic" w:hAnsi="Century Gothic"/>
                <w:sz w:val="16"/>
                <w:szCs w:val="16"/>
              </w:rPr>
              <w:t>give reasons, based on evidence from comparative and fair tests, for the particular uses of everyday materials, including metals, wood and plastic</w:t>
            </w:r>
            <w:r>
              <w:rPr>
                <w:rFonts w:ascii="Century Gothic" w:hAnsi="Century Gothic"/>
                <w:sz w:val="16"/>
                <w:szCs w:val="16"/>
              </w:rPr>
              <w:t xml:space="preserve"> </w:t>
            </w:r>
            <w:r w:rsidRPr="002F4066">
              <w:rPr>
                <w:rFonts w:ascii="Century Gothic" w:hAnsi="Century Gothic"/>
                <w:color w:val="FF0000"/>
                <w:sz w:val="16"/>
                <w:szCs w:val="16"/>
              </w:rPr>
              <w:t>(trade items)</w:t>
            </w:r>
          </w:p>
          <w:p w14:paraId="222D655D" w14:textId="2A71498D" w:rsidR="000553C9" w:rsidRDefault="000553C9" w:rsidP="00E02DA7">
            <w:pPr>
              <w:pStyle w:val="ListParagraph"/>
              <w:numPr>
                <w:ilvl w:val="0"/>
                <w:numId w:val="25"/>
              </w:numPr>
              <w:rPr>
                <w:rFonts w:ascii="Century Gothic" w:hAnsi="Century Gothic"/>
                <w:sz w:val="16"/>
                <w:szCs w:val="16"/>
              </w:rPr>
            </w:pPr>
            <w:r w:rsidRPr="000D7AAA">
              <w:rPr>
                <w:rFonts w:ascii="Century Gothic" w:hAnsi="Century Gothic"/>
                <w:sz w:val="16"/>
                <w:szCs w:val="16"/>
              </w:rPr>
              <w:t>demonstrate that dissolving, mixing and changes of state are reversible changes</w:t>
            </w:r>
            <w:r>
              <w:rPr>
                <w:rFonts w:ascii="Century Gothic" w:hAnsi="Century Gothic"/>
                <w:sz w:val="16"/>
                <w:szCs w:val="16"/>
              </w:rPr>
              <w:t xml:space="preserve"> </w:t>
            </w:r>
            <w:r w:rsidRPr="002F4066">
              <w:rPr>
                <w:rFonts w:ascii="Century Gothic" w:hAnsi="Century Gothic"/>
                <w:color w:val="FF0000"/>
                <w:sz w:val="16"/>
                <w:szCs w:val="16"/>
              </w:rPr>
              <w:t>(flour, sugar, salt – link to fair-trade</w:t>
            </w:r>
            <w:r>
              <w:rPr>
                <w:rFonts w:ascii="Century Gothic" w:hAnsi="Century Gothic"/>
                <w:color w:val="FF0000"/>
                <w:sz w:val="16"/>
                <w:szCs w:val="16"/>
              </w:rPr>
              <w:t xml:space="preserve"> and slavery</w:t>
            </w:r>
            <w:r w:rsidRPr="002F4066">
              <w:rPr>
                <w:rFonts w:ascii="Century Gothic" w:hAnsi="Century Gothic"/>
                <w:color w:val="FF0000"/>
                <w:sz w:val="16"/>
                <w:szCs w:val="16"/>
              </w:rPr>
              <w:t>)</w:t>
            </w:r>
          </w:p>
          <w:p w14:paraId="33220E16" w14:textId="77777777" w:rsidR="000553C9" w:rsidRPr="00BD397F" w:rsidRDefault="000553C9" w:rsidP="00E02DA7">
            <w:pPr>
              <w:pStyle w:val="ListParagraph"/>
              <w:numPr>
                <w:ilvl w:val="0"/>
                <w:numId w:val="25"/>
              </w:numPr>
              <w:rPr>
                <w:rFonts w:ascii="Century Gothic" w:hAnsi="Century Gothic"/>
                <w:sz w:val="16"/>
                <w:szCs w:val="16"/>
              </w:rPr>
            </w:pPr>
            <w:r w:rsidRPr="000D7AAA">
              <w:rPr>
                <w:rFonts w:ascii="Century Gothic" w:hAnsi="Century Gothic"/>
                <w:sz w:val="16"/>
                <w:szCs w:val="16"/>
              </w:rPr>
              <w:t>explain that some changes result in the formation of new materials, and that this kind of change is not usually reversible, including changes associated with burning and the action of acid on bicarbonate of soda.</w:t>
            </w:r>
            <w:r>
              <w:rPr>
                <w:rFonts w:ascii="Century Gothic" w:hAnsi="Century Gothic"/>
                <w:sz w:val="16"/>
                <w:szCs w:val="16"/>
              </w:rPr>
              <w:t xml:space="preserve"> </w:t>
            </w:r>
            <w:r w:rsidRPr="002F4066">
              <w:rPr>
                <w:rFonts w:ascii="Century Gothic" w:hAnsi="Century Gothic"/>
                <w:color w:val="FF0000"/>
                <w:sz w:val="16"/>
                <w:szCs w:val="16"/>
              </w:rPr>
              <w:t>(flour, sugar, salt – link to fair-trade</w:t>
            </w:r>
            <w:r>
              <w:rPr>
                <w:rFonts w:ascii="Century Gothic" w:hAnsi="Century Gothic"/>
                <w:color w:val="FF0000"/>
                <w:sz w:val="16"/>
                <w:szCs w:val="16"/>
              </w:rPr>
              <w:t xml:space="preserve"> and slavery</w:t>
            </w:r>
            <w:r w:rsidRPr="002F4066">
              <w:rPr>
                <w:rFonts w:ascii="Century Gothic" w:hAnsi="Century Gothic"/>
                <w:color w:val="FF0000"/>
                <w:sz w:val="16"/>
                <w:szCs w:val="16"/>
              </w:rPr>
              <w:t>)</w:t>
            </w:r>
          </w:p>
          <w:p w14:paraId="1DF9F149" w14:textId="0B5ABD6F" w:rsidR="000553C9" w:rsidRPr="003D440C" w:rsidRDefault="000553C9" w:rsidP="00E02DA7">
            <w:pPr>
              <w:pStyle w:val="ListParagraph"/>
              <w:ind w:left="360"/>
              <w:rPr>
                <w:rFonts w:ascii="Century Gothic" w:hAnsi="Century Gothic"/>
                <w:sz w:val="16"/>
                <w:szCs w:val="16"/>
              </w:rPr>
            </w:pPr>
          </w:p>
        </w:tc>
        <w:tc>
          <w:tcPr>
            <w:tcW w:w="4804" w:type="dxa"/>
          </w:tcPr>
          <w:p w14:paraId="12D952AF" w14:textId="570C2B2A" w:rsidR="000553C9" w:rsidRPr="002E352E" w:rsidRDefault="000553C9" w:rsidP="004F62D7">
            <w:pPr>
              <w:jc w:val="center"/>
              <w:rPr>
                <w:rFonts w:ascii="Century Gothic" w:hAnsi="Century Gothic"/>
                <w:b/>
                <w:bCs/>
                <w:sz w:val="20"/>
                <w:szCs w:val="24"/>
              </w:rPr>
            </w:pPr>
            <w:r w:rsidRPr="002E352E">
              <w:rPr>
                <w:rFonts w:ascii="Century Gothic" w:hAnsi="Century Gothic"/>
                <w:b/>
                <w:bCs/>
                <w:sz w:val="20"/>
                <w:szCs w:val="24"/>
              </w:rPr>
              <w:t xml:space="preserve">Living </w:t>
            </w:r>
            <w:r>
              <w:rPr>
                <w:rFonts w:ascii="Century Gothic" w:hAnsi="Century Gothic"/>
                <w:b/>
                <w:bCs/>
                <w:sz w:val="20"/>
                <w:szCs w:val="24"/>
              </w:rPr>
              <w:t>things and their habitats (5)</w:t>
            </w:r>
          </w:p>
          <w:p w14:paraId="4A10B771" w14:textId="63C3D253" w:rsidR="000553C9" w:rsidRPr="002E352E" w:rsidRDefault="000553C9" w:rsidP="000553C9">
            <w:pPr>
              <w:pBdr>
                <w:top w:val="single" w:sz="4" w:space="1" w:color="auto"/>
                <w:left w:val="single" w:sz="4" w:space="4" w:color="auto"/>
                <w:bottom w:val="single" w:sz="4" w:space="1" w:color="auto"/>
                <w:right w:val="single" w:sz="4" w:space="4" w:color="auto"/>
              </w:pBdr>
              <w:jc w:val="center"/>
              <w:rPr>
                <w:rFonts w:ascii="Century Gothic" w:hAnsi="Century Gothic"/>
                <w:b/>
                <w:bCs/>
                <w:sz w:val="20"/>
                <w:szCs w:val="24"/>
              </w:rPr>
            </w:pPr>
            <w:r w:rsidRPr="002E352E">
              <w:rPr>
                <w:rFonts w:ascii="Century Gothic" w:hAnsi="Century Gothic"/>
                <w:b/>
                <w:bCs/>
                <w:sz w:val="20"/>
                <w:szCs w:val="24"/>
              </w:rPr>
              <w:t>SOS Y5 topic 3 – Circle of life</w:t>
            </w:r>
          </w:p>
          <w:p w14:paraId="37FEAC76" w14:textId="404A8F7A" w:rsidR="000553C9" w:rsidRDefault="000553C9" w:rsidP="00E02DA7">
            <w:pPr>
              <w:rPr>
                <w:rFonts w:ascii="Century Gothic" w:hAnsi="Century Gothic"/>
                <w:sz w:val="16"/>
                <w:szCs w:val="16"/>
              </w:rPr>
            </w:pPr>
            <w:r w:rsidRPr="00474E77">
              <w:rPr>
                <w:rFonts w:ascii="Century Gothic" w:hAnsi="Century Gothic"/>
                <w:sz w:val="16"/>
                <w:szCs w:val="16"/>
              </w:rPr>
              <w:t>Pupils should be taught to:</w:t>
            </w:r>
          </w:p>
          <w:p w14:paraId="5CAA475F" w14:textId="77777777" w:rsidR="000553C9" w:rsidRPr="00474E77" w:rsidRDefault="000553C9" w:rsidP="00E02DA7">
            <w:pPr>
              <w:rPr>
                <w:rFonts w:ascii="Century Gothic" w:hAnsi="Century Gothic"/>
                <w:sz w:val="16"/>
                <w:szCs w:val="16"/>
              </w:rPr>
            </w:pPr>
          </w:p>
          <w:p w14:paraId="09F7A9C2" w14:textId="77777777" w:rsidR="000553C9" w:rsidRDefault="000553C9" w:rsidP="00E02DA7">
            <w:pPr>
              <w:pStyle w:val="ListParagraph"/>
              <w:numPr>
                <w:ilvl w:val="0"/>
                <w:numId w:val="20"/>
              </w:numPr>
              <w:rPr>
                <w:rFonts w:ascii="Century Gothic" w:hAnsi="Century Gothic"/>
                <w:sz w:val="16"/>
                <w:szCs w:val="16"/>
              </w:rPr>
            </w:pPr>
            <w:r w:rsidRPr="00474E77">
              <w:rPr>
                <w:rFonts w:ascii="Century Gothic" w:hAnsi="Century Gothic"/>
                <w:sz w:val="16"/>
                <w:szCs w:val="16"/>
              </w:rPr>
              <w:t>describe the differences in the life cycles of a mammal, an amphibian, an insect and a bird</w:t>
            </w:r>
          </w:p>
          <w:p w14:paraId="0A41BA4E" w14:textId="4E4DC2FA" w:rsidR="000553C9" w:rsidRDefault="000553C9" w:rsidP="00E02DA7">
            <w:pPr>
              <w:pStyle w:val="ListParagraph"/>
              <w:numPr>
                <w:ilvl w:val="0"/>
                <w:numId w:val="20"/>
              </w:numPr>
              <w:rPr>
                <w:rFonts w:ascii="Century Gothic" w:hAnsi="Century Gothic"/>
                <w:sz w:val="16"/>
                <w:szCs w:val="16"/>
              </w:rPr>
            </w:pPr>
            <w:r w:rsidRPr="00474E77">
              <w:rPr>
                <w:rFonts w:ascii="Century Gothic" w:hAnsi="Century Gothic"/>
                <w:sz w:val="16"/>
                <w:szCs w:val="16"/>
              </w:rPr>
              <w:t>describe the life process of reproduction in some plants and animals.</w:t>
            </w:r>
            <w:r>
              <w:rPr>
                <w:rFonts w:ascii="Century Gothic" w:hAnsi="Century Gothic"/>
                <w:sz w:val="16"/>
                <w:szCs w:val="16"/>
              </w:rPr>
              <w:t xml:space="preserve"> </w:t>
            </w:r>
            <w:r w:rsidRPr="002F4066">
              <w:rPr>
                <w:rFonts w:ascii="Century Gothic" w:hAnsi="Century Gothic"/>
                <w:color w:val="FF0000"/>
                <w:sz w:val="16"/>
                <w:szCs w:val="16"/>
              </w:rPr>
              <w:t>(Mexican and central American animals</w:t>
            </w:r>
            <w:r>
              <w:rPr>
                <w:rFonts w:ascii="Century Gothic" w:hAnsi="Century Gothic"/>
                <w:color w:val="FF0000"/>
                <w:sz w:val="16"/>
                <w:szCs w:val="16"/>
              </w:rPr>
              <w:t xml:space="preserve"> and plants</w:t>
            </w:r>
            <w:r w:rsidRPr="002F4066">
              <w:rPr>
                <w:rFonts w:ascii="Century Gothic" w:hAnsi="Century Gothic"/>
                <w:color w:val="FF0000"/>
                <w:sz w:val="16"/>
                <w:szCs w:val="16"/>
              </w:rPr>
              <w:t>)</w:t>
            </w:r>
          </w:p>
          <w:p w14:paraId="08FF381C" w14:textId="77777777" w:rsidR="000553C9" w:rsidRDefault="000553C9" w:rsidP="00E02DA7">
            <w:pPr>
              <w:rPr>
                <w:rFonts w:ascii="Century Gothic" w:hAnsi="Century Gothic"/>
                <w:sz w:val="16"/>
                <w:szCs w:val="16"/>
              </w:rPr>
            </w:pPr>
          </w:p>
          <w:p w14:paraId="4EC4FE98" w14:textId="77777777" w:rsidR="000553C9" w:rsidRDefault="000553C9" w:rsidP="00623734">
            <w:pPr>
              <w:rPr>
                <w:rFonts w:ascii="Century Gothic" w:hAnsi="Century Gothic"/>
                <w:sz w:val="16"/>
                <w:szCs w:val="16"/>
              </w:rPr>
            </w:pPr>
          </w:p>
          <w:p w14:paraId="3E6E943F" w14:textId="77777777" w:rsidR="000553C9" w:rsidRDefault="000553C9" w:rsidP="00623734">
            <w:pPr>
              <w:rPr>
                <w:rFonts w:ascii="Century Gothic" w:hAnsi="Century Gothic"/>
                <w:sz w:val="16"/>
                <w:szCs w:val="16"/>
              </w:rPr>
            </w:pPr>
          </w:p>
          <w:p w14:paraId="5851156C" w14:textId="77777777" w:rsidR="000553C9" w:rsidRDefault="000553C9" w:rsidP="00623734">
            <w:pPr>
              <w:rPr>
                <w:rFonts w:ascii="Century Gothic" w:hAnsi="Century Gothic"/>
                <w:sz w:val="16"/>
                <w:szCs w:val="16"/>
              </w:rPr>
            </w:pPr>
          </w:p>
          <w:p w14:paraId="676249C0" w14:textId="77777777" w:rsidR="000553C9" w:rsidRDefault="000553C9" w:rsidP="00623734">
            <w:pPr>
              <w:rPr>
                <w:rFonts w:ascii="Century Gothic" w:hAnsi="Century Gothic"/>
                <w:sz w:val="16"/>
                <w:szCs w:val="16"/>
              </w:rPr>
            </w:pPr>
          </w:p>
          <w:p w14:paraId="18AA3D83" w14:textId="37FF582E" w:rsidR="000553C9" w:rsidRPr="00623734" w:rsidRDefault="000553C9" w:rsidP="00623734">
            <w:pPr>
              <w:rPr>
                <w:rFonts w:ascii="Century Gothic" w:hAnsi="Century Gothic"/>
                <w:sz w:val="16"/>
                <w:szCs w:val="16"/>
              </w:rPr>
            </w:pPr>
          </w:p>
        </w:tc>
      </w:tr>
      <w:tr w:rsidR="000553C9" w:rsidRPr="005F3367" w14:paraId="66AE6ACD" w14:textId="77777777" w:rsidTr="00A21A08">
        <w:trPr>
          <w:trHeight w:val="298"/>
        </w:trPr>
        <w:tc>
          <w:tcPr>
            <w:tcW w:w="754" w:type="dxa"/>
            <w:vMerge/>
            <w:vAlign w:val="center"/>
          </w:tcPr>
          <w:p w14:paraId="66735204" w14:textId="77777777" w:rsidR="000553C9" w:rsidRPr="005F3367" w:rsidRDefault="000553C9" w:rsidP="00E02DA7">
            <w:pPr>
              <w:jc w:val="center"/>
              <w:rPr>
                <w:rFonts w:ascii="Century Gothic" w:hAnsi="Century Gothic"/>
                <w:b/>
                <w:bCs/>
                <w:sz w:val="24"/>
                <w:szCs w:val="24"/>
              </w:rPr>
            </w:pPr>
          </w:p>
        </w:tc>
        <w:tc>
          <w:tcPr>
            <w:tcW w:w="424" w:type="dxa"/>
            <w:vMerge/>
            <w:vAlign w:val="center"/>
          </w:tcPr>
          <w:p w14:paraId="711E4A7A" w14:textId="77777777" w:rsidR="000553C9" w:rsidRPr="005F3367" w:rsidRDefault="000553C9" w:rsidP="00E02DA7">
            <w:pPr>
              <w:jc w:val="center"/>
              <w:rPr>
                <w:rFonts w:ascii="Century Gothic" w:hAnsi="Century Gothic"/>
                <w:b/>
                <w:bCs/>
                <w:sz w:val="24"/>
                <w:szCs w:val="24"/>
              </w:rPr>
            </w:pPr>
          </w:p>
        </w:tc>
        <w:tc>
          <w:tcPr>
            <w:tcW w:w="4803" w:type="dxa"/>
          </w:tcPr>
          <w:p w14:paraId="321C2128" w14:textId="5BB2807A" w:rsidR="000553C9" w:rsidRPr="002E352E" w:rsidRDefault="00BA709A" w:rsidP="004F62D7">
            <w:pPr>
              <w:jc w:val="center"/>
              <w:rPr>
                <w:rFonts w:ascii="Century Gothic" w:hAnsi="Century Gothic"/>
                <w:b/>
                <w:bCs/>
                <w:sz w:val="20"/>
                <w:szCs w:val="24"/>
              </w:rPr>
            </w:pPr>
            <w:r>
              <w:rPr>
                <w:rFonts w:ascii="Century Gothic" w:hAnsi="Century Gothic"/>
                <w:b/>
                <w:bCs/>
                <w:sz w:val="20"/>
                <w:szCs w:val="24"/>
              </w:rPr>
              <w:t>Properties and changes of materials (5)</w:t>
            </w:r>
          </w:p>
        </w:tc>
        <w:tc>
          <w:tcPr>
            <w:tcW w:w="4803" w:type="dxa"/>
          </w:tcPr>
          <w:p w14:paraId="7C30D8AA" w14:textId="3E029477" w:rsidR="000553C9" w:rsidRPr="002E352E" w:rsidRDefault="00BA709A" w:rsidP="004F62D7">
            <w:pPr>
              <w:jc w:val="center"/>
              <w:rPr>
                <w:rFonts w:ascii="Century Gothic" w:hAnsi="Century Gothic"/>
                <w:b/>
                <w:bCs/>
                <w:sz w:val="20"/>
                <w:szCs w:val="24"/>
              </w:rPr>
            </w:pPr>
            <w:r>
              <w:rPr>
                <w:rFonts w:ascii="Century Gothic" w:hAnsi="Century Gothic"/>
                <w:b/>
                <w:bCs/>
                <w:sz w:val="20"/>
                <w:szCs w:val="24"/>
              </w:rPr>
              <w:t>Working scientifically (5 &amp; 6)</w:t>
            </w:r>
          </w:p>
        </w:tc>
        <w:tc>
          <w:tcPr>
            <w:tcW w:w="4804" w:type="dxa"/>
          </w:tcPr>
          <w:p w14:paraId="78F4E97D" w14:textId="4EC3B7EE" w:rsidR="000553C9" w:rsidRPr="002E352E" w:rsidRDefault="000553C9" w:rsidP="000553C9">
            <w:pPr>
              <w:jc w:val="center"/>
              <w:rPr>
                <w:rFonts w:ascii="Century Gothic" w:hAnsi="Century Gothic"/>
                <w:b/>
                <w:bCs/>
                <w:sz w:val="20"/>
                <w:szCs w:val="24"/>
              </w:rPr>
            </w:pPr>
            <w:r w:rsidRPr="002E352E">
              <w:rPr>
                <w:rFonts w:ascii="Century Gothic" w:hAnsi="Century Gothic"/>
                <w:b/>
                <w:bCs/>
                <w:sz w:val="20"/>
                <w:szCs w:val="24"/>
              </w:rPr>
              <w:t>Living t</w:t>
            </w:r>
            <w:r>
              <w:rPr>
                <w:rFonts w:ascii="Century Gothic" w:hAnsi="Century Gothic"/>
                <w:b/>
                <w:bCs/>
                <w:sz w:val="20"/>
                <w:szCs w:val="24"/>
              </w:rPr>
              <w:t>hings and their habitats (6)</w:t>
            </w:r>
          </w:p>
        </w:tc>
      </w:tr>
      <w:tr w:rsidR="000553C9" w:rsidRPr="005F3367" w14:paraId="1A02FD92" w14:textId="77777777" w:rsidTr="00A21A08">
        <w:trPr>
          <w:trHeight w:val="298"/>
        </w:trPr>
        <w:tc>
          <w:tcPr>
            <w:tcW w:w="754" w:type="dxa"/>
            <w:vMerge/>
            <w:vAlign w:val="center"/>
          </w:tcPr>
          <w:p w14:paraId="5E17FDC4" w14:textId="77777777" w:rsidR="000553C9" w:rsidRPr="005F3367" w:rsidRDefault="000553C9" w:rsidP="00E02DA7">
            <w:pPr>
              <w:jc w:val="center"/>
              <w:rPr>
                <w:rFonts w:ascii="Century Gothic" w:hAnsi="Century Gothic"/>
                <w:b/>
                <w:bCs/>
                <w:sz w:val="24"/>
                <w:szCs w:val="24"/>
              </w:rPr>
            </w:pPr>
          </w:p>
        </w:tc>
        <w:tc>
          <w:tcPr>
            <w:tcW w:w="424" w:type="dxa"/>
            <w:vMerge/>
            <w:vAlign w:val="center"/>
          </w:tcPr>
          <w:p w14:paraId="596F361F" w14:textId="77777777" w:rsidR="000553C9" w:rsidRPr="005F3367" w:rsidRDefault="000553C9" w:rsidP="00E02DA7">
            <w:pPr>
              <w:jc w:val="center"/>
              <w:rPr>
                <w:rFonts w:ascii="Century Gothic" w:hAnsi="Century Gothic"/>
                <w:b/>
                <w:bCs/>
                <w:sz w:val="24"/>
                <w:szCs w:val="24"/>
              </w:rPr>
            </w:pPr>
          </w:p>
        </w:tc>
        <w:tc>
          <w:tcPr>
            <w:tcW w:w="4803" w:type="dxa"/>
          </w:tcPr>
          <w:p w14:paraId="1A7C2F03" w14:textId="6D839853" w:rsidR="000553C9" w:rsidRPr="002E352E" w:rsidRDefault="00BA709A" w:rsidP="004F62D7">
            <w:pPr>
              <w:jc w:val="center"/>
              <w:rPr>
                <w:rFonts w:ascii="Century Gothic" w:hAnsi="Century Gothic"/>
                <w:b/>
                <w:bCs/>
                <w:sz w:val="20"/>
                <w:szCs w:val="24"/>
              </w:rPr>
            </w:pPr>
            <w:r>
              <w:rPr>
                <w:rFonts w:ascii="Century Gothic" w:hAnsi="Century Gothic"/>
                <w:b/>
                <w:bCs/>
                <w:sz w:val="20"/>
                <w:szCs w:val="24"/>
              </w:rPr>
              <w:t>SOS Y5 topic 6 – Amazing Changes</w:t>
            </w:r>
          </w:p>
        </w:tc>
        <w:tc>
          <w:tcPr>
            <w:tcW w:w="4803" w:type="dxa"/>
          </w:tcPr>
          <w:p w14:paraId="29244136" w14:textId="6359AC4D" w:rsidR="000553C9" w:rsidRPr="002E352E" w:rsidRDefault="00BA709A" w:rsidP="004F62D7">
            <w:pPr>
              <w:jc w:val="center"/>
              <w:rPr>
                <w:rFonts w:ascii="Century Gothic" w:hAnsi="Century Gothic"/>
                <w:b/>
                <w:bCs/>
                <w:sz w:val="20"/>
                <w:szCs w:val="24"/>
              </w:rPr>
            </w:pPr>
            <w:r>
              <w:rPr>
                <w:rFonts w:ascii="Century Gothic" w:hAnsi="Century Gothic"/>
                <w:b/>
                <w:bCs/>
                <w:sz w:val="20"/>
                <w:szCs w:val="24"/>
              </w:rPr>
              <w:t>SOS Y6 topic 6 – The Titanic</w:t>
            </w:r>
          </w:p>
        </w:tc>
        <w:tc>
          <w:tcPr>
            <w:tcW w:w="4804" w:type="dxa"/>
          </w:tcPr>
          <w:p w14:paraId="6EE67427" w14:textId="4E79BD73" w:rsidR="000553C9" w:rsidRPr="002E352E" w:rsidRDefault="000553C9" w:rsidP="004F62D7">
            <w:pPr>
              <w:jc w:val="center"/>
              <w:rPr>
                <w:rFonts w:ascii="Century Gothic" w:hAnsi="Century Gothic"/>
                <w:b/>
                <w:bCs/>
                <w:sz w:val="20"/>
                <w:szCs w:val="24"/>
              </w:rPr>
            </w:pPr>
            <w:r w:rsidRPr="002E352E">
              <w:rPr>
                <w:rFonts w:ascii="Century Gothic" w:hAnsi="Century Gothic"/>
                <w:b/>
                <w:bCs/>
                <w:sz w:val="20"/>
                <w:szCs w:val="24"/>
              </w:rPr>
              <w:t>SOS Y6 topic 1 – Classifying living things</w:t>
            </w:r>
          </w:p>
        </w:tc>
      </w:tr>
      <w:tr w:rsidR="000553C9" w:rsidRPr="005F3367" w14:paraId="49E1FBD3" w14:textId="77777777" w:rsidTr="00A21A08">
        <w:trPr>
          <w:trHeight w:val="298"/>
        </w:trPr>
        <w:tc>
          <w:tcPr>
            <w:tcW w:w="754" w:type="dxa"/>
            <w:vMerge/>
            <w:vAlign w:val="center"/>
          </w:tcPr>
          <w:p w14:paraId="4AFC5D0B" w14:textId="77777777" w:rsidR="000553C9" w:rsidRPr="005F3367" w:rsidRDefault="000553C9" w:rsidP="00E02DA7">
            <w:pPr>
              <w:jc w:val="center"/>
              <w:rPr>
                <w:rFonts w:ascii="Century Gothic" w:hAnsi="Century Gothic"/>
                <w:b/>
                <w:bCs/>
                <w:sz w:val="24"/>
                <w:szCs w:val="24"/>
              </w:rPr>
            </w:pPr>
          </w:p>
        </w:tc>
        <w:tc>
          <w:tcPr>
            <w:tcW w:w="424" w:type="dxa"/>
            <w:vMerge/>
            <w:vAlign w:val="center"/>
          </w:tcPr>
          <w:p w14:paraId="4E8A484F" w14:textId="77777777" w:rsidR="000553C9" w:rsidRPr="005F3367" w:rsidRDefault="000553C9" w:rsidP="00E02DA7">
            <w:pPr>
              <w:jc w:val="center"/>
              <w:rPr>
                <w:rFonts w:ascii="Century Gothic" w:hAnsi="Century Gothic"/>
                <w:b/>
                <w:bCs/>
                <w:sz w:val="24"/>
                <w:szCs w:val="24"/>
              </w:rPr>
            </w:pPr>
          </w:p>
        </w:tc>
        <w:tc>
          <w:tcPr>
            <w:tcW w:w="4803" w:type="dxa"/>
          </w:tcPr>
          <w:p w14:paraId="45C55C30" w14:textId="77777777" w:rsidR="000553C9" w:rsidRDefault="00BA709A" w:rsidP="00BA709A">
            <w:pPr>
              <w:rPr>
                <w:rFonts w:ascii="Century Gothic" w:hAnsi="Century Gothic"/>
                <w:bCs/>
                <w:sz w:val="16"/>
                <w:szCs w:val="24"/>
              </w:rPr>
            </w:pPr>
            <w:r>
              <w:rPr>
                <w:rFonts w:ascii="Century Gothic" w:hAnsi="Century Gothic"/>
                <w:bCs/>
                <w:sz w:val="16"/>
                <w:szCs w:val="24"/>
              </w:rPr>
              <w:t>Pupils should be taught to:</w:t>
            </w:r>
          </w:p>
          <w:p w14:paraId="402AA21F" w14:textId="77777777" w:rsidR="00BA709A" w:rsidRDefault="00BA709A" w:rsidP="00BA709A">
            <w:pPr>
              <w:rPr>
                <w:rFonts w:ascii="Century Gothic" w:hAnsi="Century Gothic"/>
                <w:bCs/>
                <w:sz w:val="16"/>
                <w:szCs w:val="24"/>
              </w:rPr>
            </w:pPr>
          </w:p>
          <w:p w14:paraId="5F7AF46F" w14:textId="77777777" w:rsidR="00BA709A" w:rsidRDefault="00BA709A" w:rsidP="00BA709A">
            <w:pPr>
              <w:pStyle w:val="ListParagraph"/>
              <w:numPr>
                <w:ilvl w:val="0"/>
                <w:numId w:val="39"/>
              </w:numPr>
              <w:rPr>
                <w:rFonts w:ascii="Century Gothic" w:hAnsi="Century Gothic"/>
                <w:bCs/>
                <w:sz w:val="16"/>
                <w:szCs w:val="24"/>
              </w:rPr>
            </w:pPr>
            <w:r w:rsidRPr="00BA709A">
              <w:rPr>
                <w:rFonts w:ascii="Century Gothic" w:hAnsi="Century Gothic"/>
                <w:bCs/>
                <w:sz w:val="16"/>
                <w:szCs w:val="24"/>
              </w:rPr>
              <w:t xml:space="preserve">Demonstrate that dissolving, mixing and changes of state are reversible changes. </w:t>
            </w:r>
          </w:p>
          <w:p w14:paraId="2A04EC52" w14:textId="0FA8F2E5" w:rsidR="00BA709A" w:rsidRPr="00BA709A" w:rsidRDefault="00BA709A" w:rsidP="00BA709A">
            <w:pPr>
              <w:pStyle w:val="ListParagraph"/>
              <w:numPr>
                <w:ilvl w:val="0"/>
                <w:numId w:val="39"/>
              </w:numPr>
              <w:rPr>
                <w:rFonts w:ascii="Century Gothic" w:hAnsi="Century Gothic"/>
                <w:bCs/>
                <w:sz w:val="16"/>
                <w:szCs w:val="24"/>
              </w:rPr>
            </w:pPr>
            <w:r w:rsidRPr="00BA709A">
              <w:rPr>
                <w:rFonts w:ascii="Century Gothic" w:hAnsi="Century Gothic"/>
                <w:bCs/>
                <w:sz w:val="16"/>
                <w:szCs w:val="24"/>
              </w:rPr>
              <w:t>Explain that some changes result in the formation of new materials, and that this kind of change is not usually reversible, including changes associated with burning and the action of acid on bicarbonate of soda.</w:t>
            </w:r>
          </w:p>
        </w:tc>
        <w:tc>
          <w:tcPr>
            <w:tcW w:w="4803" w:type="dxa"/>
          </w:tcPr>
          <w:p w14:paraId="11EDD7BE" w14:textId="4DABD4F6" w:rsidR="00BA709A" w:rsidRDefault="00BA709A" w:rsidP="00BA709A">
            <w:pPr>
              <w:rPr>
                <w:rFonts w:ascii="Century Gothic" w:hAnsi="Century Gothic"/>
                <w:bCs/>
                <w:sz w:val="16"/>
                <w:szCs w:val="24"/>
              </w:rPr>
            </w:pPr>
            <w:r>
              <w:rPr>
                <w:rFonts w:ascii="Century Gothic" w:hAnsi="Century Gothic"/>
                <w:bCs/>
                <w:sz w:val="16"/>
                <w:szCs w:val="24"/>
              </w:rPr>
              <w:t>Pupils should be taught to:</w:t>
            </w:r>
          </w:p>
          <w:p w14:paraId="5415BA3B" w14:textId="77777777" w:rsidR="00BA709A" w:rsidRPr="00BA709A" w:rsidRDefault="00BA709A" w:rsidP="00BA709A">
            <w:pPr>
              <w:rPr>
                <w:rFonts w:ascii="Century Gothic" w:hAnsi="Century Gothic"/>
                <w:bCs/>
                <w:sz w:val="16"/>
                <w:szCs w:val="24"/>
              </w:rPr>
            </w:pPr>
          </w:p>
          <w:p w14:paraId="58B7C261" w14:textId="543BB725" w:rsidR="00BA709A" w:rsidRDefault="00BA709A" w:rsidP="00BA709A">
            <w:pPr>
              <w:pStyle w:val="ListParagraph"/>
              <w:numPr>
                <w:ilvl w:val="0"/>
                <w:numId w:val="38"/>
              </w:numPr>
              <w:rPr>
                <w:rFonts w:ascii="Century Gothic" w:hAnsi="Century Gothic"/>
                <w:bCs/>
                <w:sz w:val="16"/>
                <w:szCs w:val="24"/>
              </w:rPr>
            </w:pPr>
            <w:r w:rsidRPr="00BA709A">
              <w:rPr>
                <w:rFonts w:ascii="Century Gothic" w:hAnsi="Century Gothic"/>
                <w:bCs/>
                <w:sz w:val="16"/>
                <w:szCs w:val="24"/>
              </w:rPr>
              <w:t xml:space="preserve">Plan different types of scientific enquiries to answer questions, including recognising and controlling variables where necessary. </w:t>
            </w:r>
          </w:p>
          <w:p w14:paraId="22C9D05F" w14:textId="77777777" w:rsidR="00BA709A" w:rsidRDefault="00BA709A" w:rsidP="00BA709A">
            <w:pPr>
              <w:pStyle w:val="ListParagraph"/>
              <w:numPr>
                <w:ilvl w:val="0"/>
                <w:numId w:val="38"/>
              </w:numPr>
              <w:rPr>
                <w:rFonts w:ascii="Century Gothic" w:hAnsi="Century Gothic"/>
                <w:bCs/>
                <w:sz w:val="16"/>
                <w:szCs w:val="24"/>
              </w:rPr>
            </w:pPr>
            <w:r w:rsidRPr="00BA709A">
              <w:rPr>
                <w:rFonts w:ascii="Century Gothic" w:hAnsi="Century Gothic"/>
                <w:bCs/>
                <w:sz w:val="16"/>
                <w:szCs w:val="24"/>
              </w:rPr>
              <w:t xml:space="preserve">Take measurements, use a range of scientific equipment, with increasing accuracy and precision, taking repeat readings when appropriate. </w:t>
            </w:r>
          </w:p>
          <w:p w14:paraId="63FA4089" w14:textId="77777777" w:rsidR="00BA709A" w:rsidRDefault="00BA709A" w:rsidP="00BA709A">
            <w:pPr>
              <w:pStyle w:val="ListParagraph"/>
              <w:numPr>
                <w:ilvl w:val="0"/>
                <w:numId w:val="38"/>
              </w:numPr>
              <w:rPr>
                <w:rFonts w:ascii="Century Gothic" w:hAnsi="Century Gothic"/>
                <w:bCs/>
                <w:sz w:val="16"/>
                <w:szCs w:val="24"/>
              </w:rPr>
            </w:pPr>
            <w:r w:rsidRPr="00BA709A">
              <w:rPr>
                <w:rFonts w:ascii="Century Gothic" w:hAnsi="Century Gothic"/>
                <w:bCs/>
                <w:sz w:val="16"/>
                <w:szCs w:val="24"/>
              </w:rPr>
              <w:lastRenderedPageBreak/>
              <w:t xml:space="preserve">Record data and results of increasing complexity using scientific diagrams and labels, classification keys, tables, scatter graphs, bar and line graphs. </w:t>
            </w:r>
          </w:p>
          <w:p w14:paraId="19EAD5AA" w14:textId="4320FF98" w:rsidR="000553C9" w:rsidRPr="00BA709A" w:rsidRDefault="00BA709A" w:rsidP="00BA709A">
            <w:pPr>
              <w:pStyle w:val="ListParagraph"/>
              <w:numPr>
                <w:ilvl w:val="0"/>
                <w:numId w:val="38"/>
              </w:numPr>
              <w:rPr>
                <w:rFonts w:ascii="Century Gothic" w:hAnsi="Century Gothic"/>
                <w:bCs/>
                <w:sz w:val="16"/>
                <w:szCs w:val="24"/>
              </w:rPr>
            </w:pPr>
            <w:r w:rsidRPr="00BA709A">
              <w:rPr>
                <w:rFonts w:ascii="Century Gothic" w:hAnsi="Century Gothic"/>
                <w:bCs/>
                <w:sz w:val="16"/>
                <w:szCs w:val="24"/>
              </w:rPr>
              <w:t>Report and present findings from enquiries, including conclusions, causal relationships and explanations of and degree of trust in results, in oral and written forms such as displays and other presentations.</w:t>
            </w:r>
          </w:p>
        </w:tc>
        <w:tc>
          <w:tcPr>
            <w:tcW w:w="4804" w:type="dxa"/>
          </w:tcPr>
          <w:p w14:paraId="1B7160FF" w14:textId="77777777" w:rsidR="000553C9" w:rsidRDefault="000553C9" w:rsidP="000553C9">
            <w:pPr>
              <w:rPr>
                <w:rFonts w:ascii="Century Gothic" w:hAnsi="Century Gothic"/>
                <w:sz w:val="16"/>
                <w:szCs w:val="16"/>
              </w:rPr>
            </w:pPr>
            <w:r w:rsidRPr="003D440C">
              <w:rPr>
                <w:rFonts w:ascii="Century Gothic" w:hAnsi="Century Gothic"/>
                <w:sz w:val="16"/>
                <w:szCs w:val="16"/>
              </w:rPr>
              <w:lastRenderedPageBreak/>
              <w:t>Pupils should be taught to:</w:t>
            </w:r>
          </w:p>
          <w:p w14:paraId="67A2D4C0" w14:textId="77777777" w:rsidR="000553C9" w:rsidRPr="003D440C" w:rsidRDefault="000553C9" w:rsidP="000553C9">
            <w:pPr>
              <w:rPr>
                <w:rFonts w:ascii="Century Gothic" w:hAnsi="Century Gothic"/>
                <w:sz w:val="16"/>
                <w:szCs w:val="16"/>
              </w:rPr>
            </w:pPr>
          </w:p>
          <w:p w14:paraId="6CC8B9D7" w14:textId="77777777" w:rsidR="000553C9" w:rsidRPr="003D440C" w:rsidRDefault="000553C9" w:rsidP="000553C9">
            <w:pPr>
              <w:pStyle w:val="ListParagraph"/>
              <w:numPr>
                <w:ilvl w:val="0"/>
                <w:numId w:val="24"/>
              </w:numPr>
              <w:rPr>
                <w:rFonts w:ascii="Century Gothic" w:hAnsi="Century Gothic"/>
                <w:sz w:val="16"/>
                <w:szCs w:val="16"/>
              </w:rPr>
            </w:pPr>
            <w:r w:rsidRPr="003D440C">
              <w:rPr>
                <w:rFonts w:ascii="Century Gothic" w:hAnsi="Century Gothic"/>
                <w:sz w:val="16"/>
                <w:szCs w:val="16"/>
              </w:rPr>
              <w:t>describe how living things are classified into broad groups according to common observable characteristics and based on similarities and differences, including micro-organisms, plants and animals</w:t>
            </w:r>
            <w:r>
              <w:rPr>
                <w:rFonts w:ascii="Century Gothic" w:hAnsi="Century Gothic"/>
                <w:sz w:val="16"/>
                <w:szCs w:val="16"/>
              </w:rPr>
              <w:t xml:space="preserve"> </w:t>
            </w:r>
            <w:r w:rsidRPr="002F4066">
              <w:rPr>
                <w:rFonts w:ascii="Century Gothic" w:hAnsi="Century Gothic"/>
                <w:color w:val="FF0000"/>
                <w:sz w:val="16"/>
                <w:szCs w:val="16"/>
              </w:rPr>
              <w:t>(Mexican and central American animals</w:t>
            </w:r>
            <w:r>
              <w:rPr>
                <w:rFonts w:ascii="Century Gothic" w:hAnsi="Century Gothic"/>
                <w:color w:val="FF0000"/>
                <w:sz w:val="16"/>
                <w:szCs w:val="16"/>
              </w:rPr>
              <w:t xml:space="preserve"> and plants</w:t>
            </w:r>
            <w:r w:rsidRPr="002F4066">
              <w:rPr>
                <w:rFonts w:ascii="Century Gothic" w:hAnsi="Century Gothic"/>
                <w:color w:val="FF0000"/>
                <w:sz w:val="16"/>
                <w:szCs w:val="16"/>
              </w:rPr>
              <w:t>)</w:t>
            </w:r>
          </w:p>
          <w:p w14:paraId="6113A65C" w14:textId="6D995D3F" w:rsidR="000553C9" w:rsidRPr="000553C9" w:rsidRDefault="000553C9" w:rsidP="000553C9">
            <w:pPr>
              <w:pStyle w:val="ListParagraph"/>
              <w:numPr>
                <w:ilvl w:val="0"/>
                <w:numId w:val="24"/>
              </w:numPr>
              <w:rPr>
                <w:rFonts w:ascii="Century Gothic" w:hAnsi="Century Gothic"/>
                <w:sz w:val="16"/>
                <w:szCs w:val="16"/>
              </w:rPr>
            </w:pPr>
            <w:r w:rsidRPr="003D440C">
              <w:rPr>
                <w:rFonts w:ascii="Century Gothic" w:hAnsi="Century Gothic"/>
                <w:sz w:val="16"/>
                <w:szCs w:val="16"/>
              </w:rPr>
              <w:lastRenderedPageBreak/>
              <w:t>give reasons for classifying plants and animals based on specific characteristics.</w:t>
            </w:r>
            <w:r>
              <w:rPr>
                <w:rFonts w:ascii="Century Gothic" w:hAnsi="Century Gothic"/>
                <w:sz w:val="16"/>
                <w:szCs w:val="16"/>
              </w:rPr>
              <w:t xml:space="preserve"> </w:t>
            </w:r>
            <w:r w:rsidRPr="002F4066">
              <w:rPr>
                <w:rFonts w:ascii="Century Gothic" w:hAnsi="Century Gothic"/>
                <w:color w:val="FF0000"/>
                <w:sz w:val="16"/>
                <w:szCs w:val="16"/>
              </w:rPr>
              <w:t>(Mexican and central American animals</w:t>
            </w:r>
            <w:r>
              <w:rPr>
                <w:rFonts w:ascii="Century Gothic" w:hAnsi="Century Gothic"/>
                <w:color w:val="FF0000"/>
                <w:sz w:val="16"/>
                <w:szCs w:val="16"/>
              </w:rPr>
              <w:t xml:space="preserve"> and plants</w:t>
            </w:r>
            <w:r w:rsidRPr="002F4066">
              <w:rPr>
                <w:rFonts w:ascii="Century Gothic" w:hAnsi="Century Gothic"/>
                <w:color w:val="FF0000"/>
                <w:sz w:val="16"/>
                <w:szCs w:val="16"/>
              </w:rPr>
              <w:t>)</w:t>
            </w:r>
          </w:p>
        </w:tc>
      </w:tr>
      <w:tr w:rsidR="00623734" w:rsidRPr="005F3367" w14:paraId="797575FA" w14:textId="77777777" w:rsidTr="00D44181">
        <w:trPr>
          <w:trHeight w:val="298"/>
        </w:trPr>
        <w:tc>
          <w:tcPr>
            <w:tcW w:w="1178" w:type="dxa"/>
            <w:gridSpan w:val="2"/>
            <w:vAlign w:val="center"/>
          </w:tcPr>
          <w:p w14:paraId="5D0191DC" w14:textId="03D1335C" w:rsidR="00623734" w:rsidRPr="005F3367" w:rsidRDefault="00623734" w:rsidP="00623734">
            <w:pPr>
              <w:jc w:val="center"/>
              <w:rPr>
                <w:rFonts w:ascii="Century Gothic" w:hAnsi="Century Gothic"/>
                <w:b/>
                <w:bCs/>
                <w:sz w:val="24"/>
                <w:szCs w:val="24"/>
              </w:rPr>
            </w:pPr>
            <w:r w:rsidRPr="00001D63">
              <w:rPr>
                <w:rFonts w:ascii="Century Gothic" w:hAnsi="Century Gothic"/>
                <w:b/>
                <w:bCs/>
                <w:sz w:val="20"/>
                <w:szCs w:val="24"/>
              </w:rPr>
              <w:lastRenderedPageBreak/>
              <w:t>Scaffolds to support  learners with SEND</w:t>
            </w:r>
          </w:p>
        </w:tc>
        <w:tc>
          <w:tcPr>
            <w:tcW w:w="4803" w:type="dxa"/>
          </w:tcPr>
          <w:p w14:paraId="0BAC11C3" w14:textId="0B95A9B4" w:rsidR="00623734" w:rsidRPr="00001D63" w:rsidRDefault="00623734" w:rsidP="0062373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1640F03C" w14:textId="438B3E89" w:rsidR="00623734" w:rsidRPr="00DB1F31" w:rsidRDefault="0062373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sidR="00DB1F31">
              <w:rPr>
                <w:rFonts w:ascii="Century Gothic" w:hAnsi="Century Gothic"/>
                <w:sz w:val="16"/>
                <w:szCs w:val="16"/>
              </w:rPr>
              <w:t xml:space="preserve">, </w:t>
            </w:r>
            <w:r w:rsidRPr="00DB1F31">
              <w:rPr>
                <w:rFonts w:ascii="Century Gothic" w:hAnsi="Century Gothic"/>
                <w:sz w:val="16"/>
                <w:szCs w:val="16"/>
              </w:rPr>
              <w:t>mind mapping and revisiting</w:t>
            </w:r>
          </w:p>
          <w:p w14:paraId="5CB2D2A0" w14:textId="24C07A12" w:rsidR="00623734" w:rsidRPr="00DB1F31" w:rsidRDefault="0062373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sidR="00DB1F31">
              <w:rPr>
                <w:rFonts w:ascii="Century Gothic" w:hAnsi="Century Gothic"/>
                <w:sz w:val="16"/>
                <w:szCs w:val="16"/>
              </w:rPr>
              <w:t xml:space="preserve">, </w:t>
            </w:r>
            <w:r w:rsidRPr="00DB1F31">
              <w:rPr>
                <w:rFonts w:ascii="Century Gothic" w:hAnsi="Century Gothic"/>
                <w:sz w:val="16"/>
                <w:szCs w:val="16"/>
              </w:rPr>
              <w:t>written instructions</w:t>
            </w:r>
            <w:r w:rsidR="00DB1F31">
              <w:rPr>
                <w:rFonts w:ascii="Century Gothic" w:hAnsi="Century Gothic"/>
                <w:sz w:val="16"/>
                <w:szCs w:val="16"/>
              </w:rPr>
              <w:t xml:space="preserve">, </w:t>
            </w:r>
            <w:r w:rsidRPr="00DB1F31">
              <w:rPr>
                <w:rFonts w:ascii="Century Gothic" w:hAnsi="Century Gothic"/>
                <w:sz w:val="16"/>
                <w:szCs w:val="16"/>
              </w:rPr>
              <w:t>pictorial instructions</w:t>
            </w:r>
          </w:p>
          <w:p w14:paraId="6B94700B" w14:textId="23CDA8EA" w:rsidR="00623734" w:rsidRPr="00DB1F31" w:rsidRDefault="0062373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sidR="00DB1F31">
              <w:rPr>
                <w:rFonts w:ascii="Century Gothic" w:hAnsi="Century Gothic"/>
                <w:sz w:val="16"/>
                <w:szCs w:val="16"/>
              </w:rPr>
              <w:t xml:space="preserve">, </w:t>
            </w:r>
            <w:r w:rsidRPr="00DB1F31">
              <w:rPr>
                <w:rFonts w:ascii="Century Gothic" w:hAnsi="Century Gothic"/>
                <w:sz w:val="16"/>
                <w:szCs w:val="16"/>
              </w:rPr>
              <w:t>Recipe or Steps to Success</w:t>
            </w:r>
          </w:p>
          <w:p w14:paraId="7C8F884E" w14:textId="2E7FE117" w:rsidR="00623734" w:rsidRPr="00DB1F31" w:rsidRDefault="0062373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sidR="00DB1F31">
              <w:rPr>
                <w:rFonts w:ascii="Century Gothic" w:hAnsi="Century Gothic"/>
                <w:sz w:val="16"/>
                <w:szCs w:val="16"/>
              </w:rPr>
              <w:t xml:space="preserve">, </w:t>
            </w:r>
            <w:r w:rsidRPr="00DB1F31">
              <w:rPr>
                <w:rFonts w:ascii="Century Gothic" w:hAnsi="Century Gothic"/>
                <w:sz w:val="16"/>
                <w:szCs w:val="16"/>
              </w:rPr>
              <w:t>The Funnel</w:t>
            </w:r>
            <w:r w:rsidR="00DB1F31">
              <w:rPr>
                <w:rFonts w:ascii="Century Gothic" w:hAnsi="Century Gothic"/>
                <w:sz w:val="16"/>
                <w:szCs w:val="16"/>
              </w:rPr>
              <w:t xml:space="preserve">, </w:t>
            </w:r>
            <w:r w:rsidRPr="00DB1F31">
              <w:rPr>
                <w:rFonts w:ascii="Century Gothic" w:hAnsi="Century Gothic"/>
                <w:sz w:val="16"/>
                <w:szCs w:val="16"/>
              </w:rPr>
              <w:t>picture dictionaries</w:t>
            </w:r>
          </w:p>
          <w:p w14:paraId="296D194A" w14:textId="77777777" w:rsidR="00623734" w:rsidRPr="00001D63" w:rsidRDefault="00623734" w:rsidP="0062373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3753B601" w14:textId="28757B31" w:rsidR="00623734" w:rsidRPr="00DB1F31" w:rsidRDefault="0062373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sidR="00DB1F31">
              <w:rPr>
                <w:rFonts w:ascii="Century Gothic" w:hAnsi="Century Gothic"/>
                <w:sz w:val="16"/>
                <w:szCs w:val="16"/>
              </w:rPr>
              <w:t xml:space="preserve">, </w:t>
            </w:r>
            <w:r w:rsidRPr="00DB1F31">
              <w:rPr>
                <w:rFonts w:ascii="Century Gothic" w:hAnsi="Century Gothic"/>
                <w:sz w:val="16"/>
                <w:szCs w:val="16"/>
              </w:rPr>
              <w:t>simplified questions and instructions</w:t>
            </w:r>
          </w:p>
          <w:p w14:paraId="217A1237" w14:textId="77777777" w:rsidR="00623734" w:rsidRPr="00001D63" w:rsidRDefault="00623734" w:rsidP="0062373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63199741" w14:textId="77777777" w:rsidR="00623734" w:rsidRPr="00001D63" w:rsidRDefault="00623734" w:rsidP="0062373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2A52522D" w14:textId="77777777" w:rsidR="00623734" w:rsidRPr="00001D63" w:rsidRDefault="00623734" w:rsidP="0062373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3327481D" w14:textId="77777777" w:rsidR="00623734" w:rsidRDefault="00623734" w:rsidP="00623734">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204593AB" w14:textId="308E756E" w:rsidR="00623734" w:rsidRPr="00DB1F31" w:rsidRDefault="00623734"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5F2155">
              <w:rPr>
                <w:rFonts w:ascii="Century Gothic" w:hAnsi="Century Gothic"/>
                <w:sz w:val="16"/>
                <w:szCs w:val="16"/>
              </w:rPr>
              <w:t>Speaking frames: sentence openers</w:t>
            </w:r>
          </w:p>
        </w:tc>
        <w:tc>
          <w:tcPr>
            <w:tcW w:w="4803" w:type="dxa"/>
          </w:tcPr>
          <w:p w14:paraId="44BF6788"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7DF39682"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04E1EBB9"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6A1CBA4C"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6B23E83F"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5B91B5A4"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7FF23F0C"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0B69B3D6"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7124D19C"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2C8A48B5"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66E020FB" w14:textId="77777777" w:rsid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283ECC6E" w14:textId="414A9FC5" w:rsidR="00623734"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DB1F31">
              <w:rPr>
                <w:rFonts w:ascii="Century Gothic" w:hAnsi="Century Gothic"/>
                <w:sz w:val="16"/>
                <w:szCs w:val="16"/>
              </w:rPr>
              <w:t>Speaking frames: sentence openers</w:t>
            </w:r>
          </w:p>
        </w:tc>
        <w:tc>
          <w:tcPr>
            <w:tcW w:w="4804" w:type="dxa"/>
          </w:tcPr>
          <w:p w14:paraId="22FB285A"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Pre-teaching: vocabulary heads up with pictorial scaffolds</w:t>
            </w:r>
          </w:p>
          <w:p w14:paraId="1847D2C6"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Connect to prior knowledge: charts to link new knowledge to old</w:t>
            </w:r>
            <w:r>
              <w:rPr>
                <w:rFonts w:ascii="Century Gothic" w:hAnsi="Century Gothic"/>
                <w:sz w:val="16"/>
                <w:szCs w:val="16"/>
              </w:rPr>
              <w:t xml:space="preserve">, </w:t>
            </w:r>
            <w:r w:rsidRPr="00DB1F31">
              <w:rPr>
                <w:rFonts w:ascii="Century Gothic" w:hAnsi="Century Gothic"/>
                <w:sz w:val="16"/>
                <w:szCs w:val="16"/>
              </w:rPr>
              <w:t>mind mapping and revisiting</w:t>
            </w:r>
          </w:p>
          <w:p w14:paraId="166DB3C0"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Individual instructions: step-by-step</w:t>
            </w:r>
            <w:r>
              <w:rPr>
                <w:rFonts w:ascii="Century Gothic" w:hAnsi="Century Gothic"/>
                <w:sz w:val="16"/>
                <w:szCs w:val="16"/>
              </w:rPr>
              <w:t xml:space="preserve">, </w:t>
            </w:r>
            <w:r w:rsidRPr="00DB1F31">
              <w:rPr>
                <w:rFonts w:ascii="Century Gothic" w:hAnsi="Century Gothic"/>
                <w:sz w:val="16"/>
                <w:szCs w:val="16"/>
              </w:rPr>
              <w:t>written instructions</w:t>
            </w:r>
            <w:r>
              <w:rPr>
                <w:rFonts w:ascii="Century Gothic" w:hAnsi="Century Gothic"/>
                <w:sz w:val="16"/>
                <w:szCs w:val="16"/>
              </w:rPr>
              <w:t xml:space="preserve">, </w:t>
            </w:r>
            <w:r w:rsidRPr="00DB1F31">
              <w:rPr>
                <w:rFonts w:ascii="Century Gothic" w:hAnsi="Century Gothic"/>
                <w:sz w:val="16"/>
                <w:szCs w:val="16"/>
              </w:rPr>
              <w:t>pictorial instructions</w:t>
            </w:r>
          </w:p>
          <w:p w14:paraId="09957A9C"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Success criteria: WILF grid</w:t>
            </w:r>
            <w:r>
              <w:rPr>
                <w:rFonts w:ascii="Century Gothic" w:hAnsi="Century Gothic"/>
                <w:sz w:val="16"/>
                <w:szCs w:val="16"/>
              </w:rPr>
              <w:t xml:space="preserve">, </w:t>
            </w:r>
            <w:r w:rsidRPr="00DB1F31">
              <w:rPr>
                <w:rFonts w:ascii="Century Gothic" w:hAnsi="Century Gothic"/>
                <w:sz w:val="16"/>
                <w:szCs w:val="16"/>
              </w:rPr>
              <w:t>Recipe or Steps to Success</w:t>
            </w:r>
          </w:p>
          <w:p w14:paraId="468D6C71"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Graphic Organisers: sequence charts</w:t>
            </w:r>
            <w:r>
              <w:rPr>
                <w:rFonts w:ascii="Century Gothic" w:hAnsi="Century Gothic"/>
                <w:sz w:val="16"/>
                <w:szCs w:val="16"/>
              </w:rPr>
              <w:t xml:space="preserve">, </w:t>
            </w:r>
            <w:r w:rsidRPr="00DB1F31">
              <w:rPr>
                <w:rFonts w:ascii="Century Gothic" w:hAnsi="Century Gothic"/>
                <w:sz w:val="16"/>
                <w:szCs w:val="16"/>
              </w:rPr>
              <w:t>The Funnel</w:t>
            </w:r>
            <w:r>
              <w:rPr>
                <w:rFonts w:ascii="Century Gothic" w:hAnsi="Century Gothic"/>
                <w:sz w:val="16"/>
                <w:szCs w:val="16"/>
              </w:rPr>
              <w:t xml:space="preserve">, </w:t>
            </w:r>
            <w:r w:rsidRPr="00DB1F31">
              <w:rPr>
                <w:rFonts w:ascii="Century Gothic" w:hAnsi="Century Gothic"/>
                <w:sz w:val="16"/>
                <w:szCs w:val="16"/>
              </w:rPr>
              <w:t>picture dictionaries</w:t>
            </w:r>
          </w:p>
          <w:p w14:paraId="3A86069D"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Writing frames: sentence openers, sentence structures, close procedures.</w:t>
            </w:r>
          </w:p>
          <w:p w14:paraId="42B88D87" w14:textId="77777777" w:rsidR="00DB1F31"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Vocabulary supports: word banks with pictorial cues</w:t>
            </w:r>
            <w:r>
              <w:rPr>
                <w:rFonts w:ascii="Century Gothic" w:hAnsi="Century Gothic"/>
                <w:sz w:val="16"/>
                <w:szCs w:val="16"/>
              </w:rPr>
              <w:t xml:space="preserve">, </w:t>
            </w:r>
            <w:r w:rsidRPr="00DB1F31">
              <w:rPr>
                <w:rFonts w:ascii="Century Gothic" w:hAnsi="Century Gothic"/>
                <w:sz w:val="16"/>
                <w:szCs w:val="16"/>
              </w:rPr>
              <w:t>simplified questions and instructions</w:t>
            </w:r>
          </w:p>
          <w:p w14:paraId="3D1A3B60"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Visual scaffolds: photos, pictures and diagrams</w:t>
            </w:r>
          </w:p>
          <w:p w14:paraId="3264A8B8"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8"/>
              </w:rPr>
              <w:t>Memory aids: personalised dictionary, posters, key spelling prompts</w:t>
            </w:r>
          </w:p>
          <w:p w14:paraId="5AA96253" w14:textId="77777777" w:rsidR="00DB1F31" w:rsidRPr="00001D63"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Models: 3d models, tactile maps, concrete materials</w:t>
            </w:r>
          </w:p>
          <w:p w14:paraId="505D5D4B" w14:textId="77777777" w:rsid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001D63">
              <w:rPr>
                <w:rFonts w:ascii="Century Gothic" w:hAnsi="Century Gothic"/>
                <w:sz w:val="16"/>
                <w:szCs w:val="16"/>
              </w:rPr>
              <w:t>Use of IT: audio description, photos and videos to record</w:t>
            </w:r>
          </w:p>
          <w:p w14:paraId="0C35727A" w14:textId="1B95795B" w:rsidR="00623734" w:rsidRPr="00DB1F31" w:rsidRDefault="00DB1F31" w:rsidP="00DB1F31">
            <w:pPr>
              <w:numPr>
                <w:ilvl w:val="0"/>
                <w:numId w:val="32"/>
              </w:numPr>
              <w:shd w:val="clear" w:color="auto" w:fill="FFFFFF"/>
              <w:spacing w:after="75" w:line="256" w:lineRule="auto"/>
              <w:ind w:left="127" w:hanging="127"/>
              <w:contextualSpacing/>
              <w:rPr>
                <w:rFonts w:ascii="Century Gothic" w:hAnsi="Century Gothic"/>
                <w:sz w:val="16"/>
                <w:szCs w:val="16"/>
              </w:rPr>
            </w:pPr>
            <w:r w:rsidRPr="00DB1F31">
              <w:rPr>
                <w:rFonts w:ascii="Century Gothic" w:hAnsi="Century Gothic"/>
                <w:sz w:val="16"/>
                <w:szCs w:val="16"/>
              </w:rPr>
              <w:t>Speaking frames: sentence openers</w:t>
            </w:r>
          </w:p>
        </w:tc>
      </w:tr>
    </w:tbl>
    <w:p w14:paraId="4D56B069" w14:textId="2DDC43A5" w:rsidR="008822AB" w:rsidRPr="006F6362" w:rsidRDefault="008822AB" w:rsidP="00E02DA7">
      <w:pPr>
        <w:jc w:val="center"/>
        <w:rPr>
          <w:rFonts w:ascii="Century Gothic" w:hAnsi="Century Gothic"/>
          <w:b/>
          <w:bCs/>
        </w:rPr>
      </w:pPr>
    </w:p>
    <w:sectPr w:rsidR="008822AB" w:rsidRPr="006F6362" w:rsidSect="00A21A08">
      <w:headerReference w:type="default" r:id="rId8"/>
      <w:footerReference w:type="default" r:id="rId9"/>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257A3E" w14:textId="77777777" w:rsidR="004D455B" w:rsidRDefault="004D455B" w:rsidP="00BF39EB">
      <w:pPr>
        <w:spacing w:after="0" w:line="240" w:lineRule="auto"/>
      </w:pPr>
      <w:r>
        <w:separator/>
      </w:r>
    </w:p>
  </w:endnote>
  <w:endnote w:type="continuationSeparator" w:id="0">
    <w:p w14:paraId="59B69D93" w14:textId="77777777" w:rsidR="004D455B" w:rsidRDefault="004D455B" w:rsidP="00BF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27524"/>
      <w:docPartObj>
        <w:docPartGallery w:val="Page Numbers (Bottom of Page)"/>
        <w:docPartUnique/>
      </w:docPartObj>
    </w:sdtPr>
    <w:sdtEndPr>
      <w:rPr>
        <w:noProof/>
      </w:rPr>
    </w:sdtEndPr>
    <w:sdtContent>
      <w:p w14:paraId="0B45A42A" w14:textId="4B2CA1C2" w:rsidR="004D455B" w:rsidRDefault="004D455B">
        <w:pPr>
          <w:pStyle w:val="Footer"/>
          <w:jc w:val="center"/>
        </w:pPr>
        <w:r>
          <w:fldChar w:fldCharType="begin"/>
        </w:r>
        <w:r>
          <w:instrText xml:space="preserve"> PAGE   \* MERGEFORMAT </w:instrText>
        </w:r>
        <w:r>
          <w:fldChar w:fldCharType="separate"/>
        </w:r>
        <w:r w:rsidR="004442F3">
          <w:rPr>
            <w:noProof/>
          </w:rPr>
          <w:t>13</w:t>
        </w:r>
        <w:r>
          <w:rPr>
            <w:noProof/>
          </w:rPr>
          <w:fldChar w:fldCharType="end"/>
        </w:r>
      </w:p>
    </w:sdtContent>
  </w:sdt>
  <w:p w14:paraId="452029D8" w14:textId="77777777" w:rsidR="004D455B" w:rsidRDefault="004D45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EDC3DA" w14:textId="77777777" w:rsidR="004D455B" w:rsidRDefault="004D455B" w:rsidP="00BF39EB">
      <w:pPr>
        <w:spacing w:after="0" w:line="240" w:lineRule="auto"/>
      </w:pPr>
      <w:r>
        <w:separator/>
      </w:r>
    </w:p>
  </w:footnote>
  <w:footnote w:type="continuationSeparator" w:id="0">
    <w:p w14:paraId="4D395191" w14:textId="77777777" w:rsidR="004D455B" w:rsidRDefault="004D455B" w:rsidP="00BF39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A0119" w14:textId="44F8CE58" w:rsidR="004D455B" w:rsidRPr="00E02DA7" w:rsidRDefault="004D455B" w:rsidP="00E02DA7">
    <w:pPr>
      <w:jc w:val="center"/>
      <w:rPr>
        <w:rFonts w:ascii="Century Gothic" w:hAnsi="Century Gothic"/>
        <w:b/>
        <w:bCs/>
        <w:sz w:val="32"/>
        <w:szCs w:val="32"/>
      </w:rPr>
    </w:pPr>
    <w:r w:rsidRPr="005B445B">
      <w:rPr>
        <w:rFonts w:ascii="Century Gothic" w:hAnsi="Century Gothic"/>
        <w:b/>
        <w:bCs/>
        <w:noProof/>
        <w:sz w:val="32"/>
        <w:szCs w:val="32"/>
        <w:lang w:eastAsia="en-GB"/>
      </w:rPr>
      <w:drawing>
        <wp:anchor distT="0" distB="0" distL="114300" distR="114300" simplePos="0" relativeHeight="251658240" behindDoc="1" locked="0" layoutInCell="1" allowOverlap="1" wp14:anchorId="588F739C" wp14:editId="77DE79A8">
          <wp:simplePos x="0" y="0"/>
          <wp:positionH relativeFrom="column">
            <wp:posOffset>85725</wp:posOffset>
          </wp:positionH>
          <wp:positionV relativeFrom="page">
            <wp:posOffset>285750</wp:posOffset>
          </wp:positionV>
          <wp:extent cx="600075" cy="593090"/>
          <wp:effectExtent l="0" t="0" r="9525" b="0"/>
          <wp:wrapTight wrapText="bothSides">
            <wp:wrapPolygon edited="0">
              <wp:start x="0" y="0"/>
              <wp:lineTo x="0" y="20814"/>
              <wp:lineTo x="21257" y="20814"/>
              <wp:lineTo x="21257" y="0"/>
              <wp:lineTo x="0" y="0"/>
            </wp:wrapPolygon>
          </wp:wrapTight>
          <wp:docPr id="1" name="Picture 1" descr="J:\Logo\GPS New Logo small Oct 0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Logo\GPS New Logo small Oct 09.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930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entury Gothic" w:hAnsi="Century Gothic"/>
        <w:b/>
        <w:bCs/>
        <w:sz w:val="32"/>
        <w:szCs w:val="32"/>
      </w:rPr>
      <w:t xml:space="preserve">Gillingstool </w:t>
    </w:r>
    <w:r w:rsidRPr="005F3367">
      <w:rPr>
        <w:rFonts w:ascii="Century Gothic" w:hAnsi="Century Gothic"/>
        <w:b/>
        <w:bCs/>
        <w:sz w:val="32"/>
        <w:szCs w:val="32"/>
      </w:rPr>
      <w:t xml:space="preserve">Science </w:t>
    </w:r>
    <w:r>
      <w:rPr>
        <w:rFonts w:ascii="Century Gothic" w:hAnsi="Century Gothic"/>
        <w:b/>
        <w:bCs/>
        <w:sz w:val="32"/>
        <w:szCs w:val="32"/>
      </w:rPr>
      <w:t>Long Term Plan</w:t>
    </w:r>
  </w:p>
  <w:p w14:paraId="4249A596" w14:textId="77777777" w:rsidR="004D455B" w:rsidRDefault="004D4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B50CA"/>
    <w:multiLevelType w:val="hybridMultilevel"/>
    <w:tmpl w:val="76C62E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0D08D7"/>
    <w:multiLevelType w:val="hybridMultilevel"/>
    <w:tmpl w:val="8E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970D21"/>
    <w:multiLevelType w:val="hybridMultilevel"/>
    <w:tmpl w:val="AD7AB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C1582B"/>
    <w:multiLevelType w:val="hybridMultilevel"/>
    <w:tmpl w:val="D48ED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D01713"/>
    <w:multiLevelType w:val="hybridMultilevel"/>
    <w:tmpl w:val="E95CF9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C25DC5"/>
    <w:multiLevelType w:val="hybridMultilevel"/>
    <w:tmpl w:val="22A8E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C11F65"/>
    <w:multiLevelType w:val="hybridMultilevel"/>
    <w:tmpl w:val="3572A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840E66"/>
    <w:multiLevelType w:val="hybridMultilevel"/>
    <w:tmpl w:val="41A4C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203CC4"/>
    <w:multiLevelType w:val="hybridMultilevel"/>
    <w:tmpl w:val="EB408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DDA3920"/>
    <w:multiLevelType w:val="hybridMultilevel"/>
    <w:tmpl w:val="7CB83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C90986"/>
    <w:multiLevelType w:val="hybridMultilevel"/>
    <w:tmpl w:val="F7E251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1DB51EF"/>
    <w:multiLevelType w:val="hybridMultilevel"/>
    <w:tmpl w:val="166EB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7A28A7"/>
    <w:multiLevelType w:val="hybridMultilevel"/>
    <w:tmpl w:val="B62066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CB19D9"/>
    <w:multiLevelType w:val="hybridMultilevel"/>
    <w:tmpl w:val="8536C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8E90452"/>
    <w:multiLevelType w:val="hybridMultilevel"/>
    <w:tmpl w:val="2B12A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BD242C"/>
    <w:multiLevelType w:val="hybridMultilevel"/>
    <w:tmpl w:val="D5E44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580259"/>
    <w:multiLevelType w:val="hybridMultilevel"/>
    <w:tmpl w:val="960602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4E3750B"/>
    <w:multiLevelType w:val="hybridMultilevel"/>
    <w:tmpl w:val="07882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075657F"/>
    <w:multiLevelType w:val="hybridMultilevel"/>
    <w:tmpl w:val="E8E4F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2820FF"/>
    <w:multiLevelType w:val="hybridMultilevel"/>
    <w:tmpl w:val="957AD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260608"/>
    <w:multiLevelType w:val="hybridMultilevel"/>
    <w:tmpl w:val="32240E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42B46FD"/>
    <w:multiLevelType w:val="hybridMultilevel"/>
    <w:tmpl w:val="48869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5FD15E0"/>
    <w:multiLevelType w:val="hybridMultilevel"/>
    <w:tmpl w:val="A47A8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6BD61BB"/>
    <w:multiLevelType w:val="hybridMultilevel"/>
    <w:tmpl w:val="0546B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8F16610"/>
    <w:multiLevelType w:val="hybridMultilevel"/>
    <w:tmpl w:val="8E8C2E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5A30E5"/>
    <w:multiLevelType w:val="hybridMultilevel"/>
    <w:tmpl w:val="EDC8C3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F0630E4"/>
    <w:multiLevelType w:val="hybridMultilevel"/>
    <w:tmpl w:val="AE509D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0586498"/>
    <w:multiLevelType w:val="hybridMultilevel"/>
    <w:tmpl w:val="EC2E2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2511973"/>
    <w:multiLevelType w:val="hybridMultilevel"/>
    <w:tmpl w:val="249E0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C55970"/>
    <w:multiLevelType w:val="hybridMultilevel"/>
    <w:tmpl w:val="E05CA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5460695"/>
    <w:multiLevelType w:val="hybridMultilevel"/>
    <w:tmpl w:val="58786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CAC46E5"/>
    <w:multiLevelType w:val="hybridMultilevel"/>
    <w:tmpl w:val="E758B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A45E43"/>
    <w:multiLevelType w:val="hybridMultilevel"/>
    <w:tmpl w:val="EA8A4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2C3638D"/>
    <w:multiLevelType w:val="hybridMultilevel"/>
    <w:tmpl w:val="D6401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2DE76F7"/>
    <w:multiLevelType w:val="hybridMultilevel"/>
    <w:tmpl w:val="5C909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3D15C68"/>
    <w:multiLevelType w:val="hybridMultilevel"/>
    <w:tmpl w:val="A1689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980358"/>
    <w:multiLevelType w:val="hybridMultilevel"/>
    <w:tmpl w:val="ABD82B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D1E37B9"/>
    <w:multiLevelType w:val="hybridMultilevel"/>
    <w:tmpl w:val="EDE4DA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F2B67C4"/>
    <w:multiLevelType w:val="hybridMultilevel"/>
    <w:tmpl w:val="0E680B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21"/>
  </w:num>
  <w:num w:numId="3">
    <w:abstractNumId w:val="0"/>
  </w:num>
  <w:num w:numId="4">
    <w:abstractNumId w:val="19"/>
  </w:num>
  <w:num w:numId="5">
    <w:abstractNumId w:val="15"/>
  </w:num>
  <w:num w:numId="6">
    <w:abstractNumId w:val="22"/>
  </w:num>
  <w:num w:numId="7">
    <w:abstractNumId w:val="13"/>
  </w:num>
  <w:num w:numId="8">
    <w:abstractNumId w:val="33"/>
  </w:num>
  <w:num w:numId="9">
    <w:abstractNumId w:val="7"/>
  </w:num>
  <w:num w:numId="10">
    <w:abstractNumId w:val="29"/>
  </w:num>
  <w:num w:numId="11">
    <w:abstractNumId w:val="4"/>
  </w:num>
  <w:num w:numId="12">
    <w:abstractNumId w:val="25"/>
  </w:num>
  <w:num w:numId="13">
    <w:abstractNumId w:val="1"/>
  </w:num>
  <w:num w:numId="14">
    <w:abstractNumId w:val="2"/>
  </w:num>
  <w:num w:numId="15">
    <w:abstractNumId w:val="5"/>
  </w:num>
  <w:num w:numId="16">
    <w:abstractNumId w:val="24"/>
  </w:num>
  <w:num w:numId="17">
    <w:abstractNumId w:val="38"/>
  </w:num>
  <w:num w:numId="18">
    <w:abstractNumId w:val="20"/>
  </w:num>
  <w:num w:numId="19">
    <w:abstractNumId w:val="34"/>
  </w:num>
  <w:num w:numId="20">
    <w:abstractNumId w:val="11"/>
  </w:num>
  <w:num w:numId="21">
    <w:abstractNumId w:val="10"/>
  </w:num>
  <w:num w:numId="22">
    <w:abstractNumId w:val="14"/>
  </w:num>
  <w:num w:numId="23">
    <w:abstractNumId w:val="37"/>
  </w:num>
  <w:num w:numId="24">
    <w:abstractNumId w:val="12"/>
  </w:num>
  <w:num w:numId="25">
    <w:abstractNumId w:val="27"/>
  </w:num>
  <w:num w:numId="26">
    <w:abstractNumId w:val="30"/>
  </w:num>
  <w:num w:numId="27">
    <w:abstractNumId w:val="26"/>
  </w:num>
  <w:num w:numId="28">
    <w:abstractNumId w:val="31"/>
  </w:num>
  <w:num w:numId="29">
    <w:abstractNumId w:val="18"/>
  </w:num>
  <w:num w:numId="30">
    <w:abstractNumId w:val="6"/>
  </w:num>
  <w:num w:numId="31">
    <w:abstractNumId w:val="8"/>
  </w:num>
  <w:num w:numId="32">
    <w:abstractNumId w:val="16"/>
  </w:num>
  <w:num w:numId="33">
    <w:abstractNumId w:val="9"/>
  </w:num>
  <w:num w:numId="34">
    <w:abstractNumId w:val="3"/>
  </w:num>
  <w:num w:numId="35">
    <w:abstractNumId w:val="35"/>
  </w:num>
  <w:num w:numId="36">
    <w:abstractNumId w:val="36"/>
  </w:num>
  <w:num w:numId="37">
    <w:abstractNumId w:val="28"/>
  </w:num>
  <w:num w:numId="38">
    <w:abstractNumId w:val="2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B4C"/>
    <w:rsid w:val="00016CD5"/>
    <w:rsid w:val="00017462"/>
    <w:rsid w:val="000174CE"/>
    <w:rsid w:val="00044F5E"/>
    <w:rsid w:val="0004660E"/>
    <w:rsid w:val="000506B2"/>
    <w:rsid w:val="000553C9"/>
    <w:rsid w:val="0008426F"/>
    <w:rsid w:val="00084382"/>
    <w:rsid w:val="000C7C1B"/>
    <w:rsid w:val="000C7FBD"/>
    <w:rsid w:val="000D3888"/>
    <w:rsid w:val="000D7AAA"/>
    <w:rsid w:val="000E758C"/>
    <w:rsid w:val="00106A71"/>
    <w:rsid w:val="0011409A"/>
    <w:rsid w:val="00117AD7"/>
    <w:rsid w:val="00134B49"/>
    <w:rsid w:val="00144DF8"/>
    <w:rsid w:val="00157D42"/>
    <w:rsid w:val="00164FF0"/>
    <w:rsid w:val="0018132D"/>
    <w:rsid w:val="001B0F04"/>
    <w:rsid w:val="001B4D6C"/>
    <w:rsid w:val="001C4D41"/>
    <w:rsid w:val="001C56D3"/>
    <w:rsid w:val="001D2806"/>
    <w:rsid w:val="001D5E6F"/>
    <w:rsid w:val="001F564B"/>
    <w:rsid w:val="001F6D94"/>
    <w:rsid w:val="00206007"/>
    <w:rsid w:val="002101C8"/>
    <w:rsid w:val="0021143E"/>
    <w:rsid w:val="00223019"/>
    <w:rsid w:val="002403E8"/>
    <w:rsid w:val="00250987"/>
    <w:rsid w:val="0027131C"/>
    <w:rsid w:val="00277F92"/>
    <w:rsid w:val="0028129D"/>
    <w:rsid w:val="0029226F"/>
    <w:rsid w:val="002A031E"/>
    <w:rsid w:val="002D283E"/>
    <w:rsid w:val="002D7907"/>
    <w:rsid w:val="002E352E"/>
    <w:rsid w:val="002F1B4C"/>
    <w:rsid w:val="002F4066"/>
    <w:rsid w:val="002F6A71"/>
    <w:rsid w:val="00315EFA"/>
    <w:rsid w:val="0035059E"/>
    <w:rsid w:val="00364BA3"/>
    <w:rsid w:val="00370464"/>
    <w:rsid w:val="003763EA"/>
    <w:rsid w:val="00380DA6"/>
    <w:rsid w:val="003B5F98"/>
    <w:rsid w:val="003D440C"/>
    <w:rsid w:val="00406F23"/>
    <w:rsid w:val="00423ABB"/>
    <w:rsid w:val="00424801"/>
    <w:rsid w:val="00426CA5"/>
    <w:rsid w:val="0043218D"/>
    <w:rsid w:val="00441DA0"/>
    <w:rsid w:val="004442F3"/>
    <w:rsid w:val="00474E77"/>
    <w:rsid w:val="00490554"/>
    <w:rsid w:val="004A0FC8"/>
    <w:rsid w:val="004C517F"/>
    <w:rsid w:val="004D058C"/>
    <w:rsid w:val="004D455B"/>
    <w:rsid w:val="004E2874"/>
    <w:rsid w:val="004F62D7"/>
    <w:rsid w:val="005254C7"/>
    <w:rsid w:val="005323A0"/>
    <w:rsid w:val="00536BD6"/>
    <w:rsid w:val="00562F2D"/>
    <w:rsid w:val="00566DF9"/>
    <w:rsid w:val="00594814"/>
    <w:rsid w:val="005B1819"/>
    <w:rsid w:val="005B445B"/>
    <w:rsid w:val="005D0C85"/>
    <w:rsid w:val="005D7727"/>
    <w:rsid w:val="005F3367"/>
    <w:rsid w:val="00623734"/>
    <w:rsid w:val="00653AC3"/>
    <w:rsid w:val="00665E50"/>
    <w:rsid w:val="00676085"/>
    <w:rsid w:val="00681D55"/>
    <w:rsid w:val="006A29F5"/>
    <w:rsid w:val="006C7B06"/>
    <w:rsid w:val="006F0090"/>
    <w:rsid w:val="006F6362"/>
    <w:rsid w:val="0071145C"/>
    <w:rsid w:val="007171DB"/>
    <w:rsid w:val="0072711E"/>
    <w:rsid w:val="00744630"/>
    <w:rsid w:val="00752256"/>
    <w:rsid w:val="0076214C"/>
    <w:rsid w:val="007A4F85"/>
    <w:rsid w:val="007B241B"/>
    <w:rsid w:val="007C7726"/>
    <w:rsid w:val="007D156A"/>
    <w:rsid w:val="007D41FD"/>
    <w:rsid w:val="007E3B01"/>
    <w:rsid w:val="007E45CC"/>
    <w:rsid w:val="007F074E"/>
    <w:rsid w:val="008061E1"/>
    <w:rsid w:val="00807676"/>
    <w:rsid w:val="00823A1E"/>
    <w:rsid w:val="00845B7F"/>
    <w:rsid w:val="00847A79"/>
    <w:rsid w:val="00853994"/>
    <w:rsid w:val="00866ECF"/>
    <w:rsid w:val="008800CA"/>
    <w:rsid w:val="008822AB"/>
    <w:rsid w:val="00896004"/>
    <w:rsid w:val="008B3CE8"/>
    <w:rsid w:val="008B628F"/>
    <w:rsid w:val="008C6913"/>
    <w:rsid w:val="008D1C0B"/>
    <w:rsid w:val="008D4BD5"/>
    <w:rsid w:val="00924A7F"/>
    <w:rsid w:val="00950A69"/>
    <w:rsid w:val="00971F3D"/>
    <w:rsid w:val="00976B82"/>
    <w:rsid w:val="00985E40"/>
    <w:rsid w:val="00992A4B"/>
    <w:rsid w:val="00995273"/>
    <w:rsid w:val="009C4FB4"/>
    <w:rsid w:val="009E2635"/>
    <w:rsid w:val="009E30AA"/>
    <w:rsid w:val="00A21A08"/>
    <w:rsid w:val="00A50A87"/>
    <w:rsid w:val="00A754BE"/>
    <w:rsid w:val="00A7692B"/>
    <w:rsid w:val="00A7754D"/>
    <w:rsid w:val="00AA15F0"/>
    <w:rsid w:val="00AB21FC"/>
    <w:rsid w:val="00AC47AB"/>
    <w:rsid w:val="00AD287D"/>
    <w:rsid w:val="00AE08F1"/>
    <w:rsid w:val="00B26997"/>
    <w:rsid w:val="00B30D0E"/>
    <w:rsid w:val="00B33B54"/>
    <w:rsid w:val="00B35A31"/>
    <w:rsid w:val="00B46FF4"/>
    <w:rsid w:val="00B50AD5"/>
    <w:rsid w:val="00B520A3"/>
    <w:rsid w:val="00B61C4C"/>
    <w:rsid w:val="00B61DCE"/>
    <w:rsid w:val="00BA69B4"/>
    <w:rsid w:val="00BA709A"/>
    <w:rsid w:val="00BC2AB0"/>
    <w:rsid w:val="00BC5B72"/>
    <w:rsid w:val="00BD397F"/>
    <w:rsid w:val="00BE0422"/>
    <w:rsid w:val="00BE5C6A"/>
    <w:rsid w:val="00BF159B"/>
    <w:rsid w:val="00BF3648"/>
    <w:rsid w:val="00BF39EB"/>
    <w:rsid w:val="00C065BF"/>
    <w:rsid w:val="00C142F1"/>
    <w:rsid w:val="00C16759"/>
    <w:rsid w:val="00C47D43"/>
    <w:rsid w:val="00C67E07"/>
    <w:rsid w:val="00C71EB8"/>
    <w:rsid w:val="00C80C18"/>
    <w:rsid w:val="00CF743B"/>
    <w:rsid w:val="00D061B5"/>
    <w:rsid w:val="00D13DED"/>
    <w:rsid w:val="00D155F8"/>
    <w:rsid w:val="00D17CBC"/>
    <w:rsid w:val="00D44181"/>
    <w:rsid w:val="00D605FC"/>
    <w:rsid w:val="00D61440"/>
    <w:rsid w:val="00D61E90"/>
    <w:rsid w:val="00D76A81"/>
    <w:rsid w:val="00DB1F31"/>
    <w:rsid w:val="00DB6BF5"/>
    <w:rsid w:val="00DD4421"/>
    <w:rsid w:val="00DE3CBA"/>
    <w:rsid w:val="00E02DA7"/>
    <w:rsid w:val="00E14DC8"/>
    <w:rsid w:val="00E15BE9"/>
    <w:rsid w:val="00E22457"/>
    <w:rsid w:val="00E26F4E"/>
    <w:rsid w:val="00E36D8C"/>
    <w:rsid w:val="00E72153"/>
    <w:rsid w:val="00E910DE"/>
    <w:rsid w:val="00EB012B"/>
    <w:rsid w:val="00EC4878"/>
    <w:rsid w:val="00EC739F"/>
    <w:rsid w:val="00F127F7"/>
    <w:rsid w:val="00F164CB"/>
    <w:rsid w:val="00F27AE0"/>
    <w:rsid w:val="00F4533C"/>
    <w:rsid w:val="00F46445"/>
    <w:rsid w:val="00F4702D"/>
    <w:rsid w:val="00F656EA"/>
    <w:rsid w:val="00F71357"/>
    <w:rsid w:val="00F81A3D"/>
    <w:rsid w:val="00FD0D85"/>
    <w:rsid w:val="00FD22A8"/>
    <w:rsid w:val="00FE7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C14D2A7"/>
  <w15:chartTrackingRefBased/>
  <w15:docId w15:val="{FEDBCBC1-065B-43C4-A4C9-7BCCC224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2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0987"/>
    <w:pPr>
      <w:ind w:left="720"/>
      <w:contextualSpacing/>
    </w:pPr>
  </w:style>
  <w:style w:type="paragraph" w:styleId="Header">
    <w:name w:val="header"/>
    <w:basedOn w:val="Normal"/>
    <w:link w:val="HeaderChar"/>
    <w:uiPriority w:val="99"/>
    <w:unhideWhenUsed/>
    <w:rsid w:val="00BF3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9EB"/>
  </w:style>
  <w:style w:type="paragraph" w:styleId="Footer">
    <w:name w:val="footer"/>
    <w:basedOn w:val="Normal"/>
    <w:link w:val="FooterChar"/>
    <w:uiPriority w:val="99"/>
    <w:unhideWhenUsed/>
    <w:rsid w:val="00BF3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9EB"/>
  </w:style>
  <w:style w:type="paragraph" w:styleId="BalloonText">
    <w:name w:val="Balloon Text"/>
    <w:basedOn w:val="Normal"/>
    <w:link w:val="BalloonTextChar"/>
    <w:uiPriority w:val="99"/>
    <w:semiHidden/>
    <w:unhideWhenUsed/>
    <w:rsid w:val="005B445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B445B"/>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0805">
      <w:bodyDiv w:val="1"/>
      <w:marLeft w:val="0"/>
      <w:marRight w:val="0"/>
      <w:marTop w:val="0"/>
      <w:marBottom w:val="0"/>
      <w:divBdr>
        <w:top w:val="none" w:sz="0" w:space="0" w:color="auto"/>
        <w:left w:val="none" w:sz="0" w:space="0" w:color="auto"/>
        <w:bottom w:val="none" w:sz="0" w:space="0" w:color="auto"/>
        <w:right w:val="none" w:sz="0" w:space="0" w:color="auto"/>
      </w:divBdr>
    </w:div>
    <w:div w:id="42676836">
      <w:bodyDiv w:val="1"/>
      <w:marLeft w:val="0"/>
      <w:marRight w:val="0"/>
      <w:marTop w:val="0"/>
      <w:marBottom w:val="0"/>
      <w:divBdr>
        <w:top w:val="none" w:sz="0" w:space="0" w:color="auto"/>
        <w:left w:val="none" w:sz="0" w:space="0" w:color="auto"/>
        <w:bottom w:val="none" w:sz="0" w:space="0" w:color="auto"/>
        <w:right w:val="none" w:sz="0" w:space="0" w:color="auto"/>
      </w:divBdr>
    </w:div>
    <w:div w:id="129632958">
      <w:bodyDiv w:val="1"/>
      <w:marLeft w:val="0"/>
      <w:marRight w:val="0"/>
      <w:marTop w:val="0"/>
      <w:marBottom w:val="0"/>
      <w:divBdr>
        <w:top w:val="none" w:sz="0" w:space="0" w:color="auto"/>
        <w:left w:val="none" w:sz="0" w:space="0" w:color="auto"/>
        <w:bottom w:val="none" w:sz="0" w:space="0" w:color="auto"/>
        <w:right w:val="none" w:sz="0" w:space="0" w:color="auto"/>
      </w:divBdr>
    </w:div>
    <w:div w:id="282855314">
      <w:bodyDiv w:val="1"/>
      <w:marLeft w:val="0"/>
      <w:marRight w:val="0"/>
      <w:marTop w:val="0"/>
      <w:marBottom w:val="0"/>
      <w:divBdr>
        <w:top w:val="none" w:sz="0" w:space="0" w:color="auto"/>
        <w:left w:val="none" w:sz="0" w:space="0" w:color="auto"/>
        <w:bottom w:val="none" w:sz="0" w:space="0" w:color="auto"/>
        <w:right w:val="none" w:sz="0" w:space="0" w:color="auto"/>
      </w:divBdr>
    </w:div>
    <w:div w:id="324551427">
      <w:bodyDiv w:val="1"/>
      <w:marLeft w:val="0"/>
      <w:marRight w:val="0"/>
      <w:marTop w:val="0"/>
      <w:marBottom w:val="0"/>
      <w:divBdr>
        <w:top w:val="none" w:sz="0" w:space="0" w:color="auto"/>
        <w:left w:val="none" w:sz="0" w:space="0" w:color="auto"/>
        <w:bottom w:val="none" w:sz="0" w:space="0" w:color="auto"/>
        <w:right w:val="none" w:sz="0" w:space="0" w:color="auto"/>
      </w:divBdr>
    </w:div>
    <w:div w:id="339702518">
      <w:bodyDiv w:val="1"/>
      <w:marLeft w:val="0"/>
      <w:marRight w:val="0"/>
      <w:marTop w:val="0"/>
      <w:marBottom w:val="0"/>
      <w:divBdr>
        <w:top w:val="none" w:sz="0" w:space="0" w:color="auto"/>
        <w:left w:val="none" w:sz="0" w:space="0" w:color="auto"/>
        <w:bottom w:val="none" w:sz="0" w:space="0" w:color="auto"/>
        <w:right w:val="none" w:sz="0" w:space="0" w:color="auto"/>
      </w:divBdr>
    </w:div>
    <w:div w:id="341325879">
      <w:bodyDiv w:val="1"/>
      <w:marLeft w:val="0"/>
      <w:marRight w:val="0"/>
      <w:marTop w:val="0"/>
      <w:marBottom w:val="0"/>
      <w:divBdr>
        <w:top w:val="none" w:sz="0" w:space="0" w:color="auto"/>
        <w:left w:val="none" w:sz="0" w:space="0" w:color="auto"/>
        <w:bottom w:val="none" w:sz="0" w:space="0" w:color="auto"/>
        <w:right w:val="none" w:sz="0" w:space="0" w:color="auto"/>
      </w:divBdr>
    </w:div>
    <w:div w:id="372728895">
      <w:bodyDiv w:val="1"/>
      <w:marLeft w:val="0"/>
      <w:marRight w:val="0"/>
      <w:marTop w:val="0"/>
      <w:marBottom w:val="0"/>
      <w:divBdr>
        <w:top w:val="none" w:sz="0" w:space="0" w:color="auto"/>
        <w:left w:val="none" w:sz="0" w:space="0" w:color="auto"/>
        <w:bottom w:val="none" w:sz="0" w:space="0" w:color="auto"/>
        <w:right w:val="none" w:sz="0" w:space="0" w:color="auto"/>
      </w:divBdr>
    </w:div>
    <w:div w:id="421532500">
      <w:bodyDiv w:val="1"/>
      <w:marLeft w:val="0"/>
      <w:marRight w:val="0"/>
      <w:marTop w:val="0"/>
      <w:marBottom w:val="0"/>
      <w:divBdr>
        <w:top w:val="none" w:sz="0" w:space="0" w:color="auto"/>
        <w:left w:val="none" w:sz="0" w:space="0" w:color="auto"/>
        <w:bottom w:val="none" w:sz="0" w:space="0" w:color="auto"/>
        <w:right w:val="none" w:sz="0" w:space="0" w:color="auto"/>
      </w:divBdr>
    </w:div>
    <w:div w:id="443771680">
      <w:bodyDiv w:val="1"/>
      <w:marLeft w:val="0"/>
      <w:marRight w:val="0"/>
      <w:marTop w:val="0"/>
      <w:marBottom w:val="0"/>
      <w:divBdr>
        <w:top w:val="none" w:sz="0" w:space="0" w:color="auto"/>
        <w:left w:val="none" w:sz="0" w:space="0" w:color="auto"/>
        <w:bottom w:val="none" w:sz="0" w:space="0" w:color="auto"/>
        <w:right w:val="none" w:sz="0" w:space="0" w:color="auto"/>
      </w:divBdr>
    </w:div>
    <w:div w:id="500465122">
      <w:bodyDiv w:val="1"/>
      <w:marLeft w:val="0"/>
      <w:marRight w:val="0"/>
      <w:marTop w:val="0"/>
      <w:marBottom w:val="0"/>
      <w:divBdr>
        <w:top w:val="none" w:sz="0" w:space="0" w:color="auto"/>
        <w:left w:val="none" w:sz="0" w:space="0" w:color="auto"/>
        <w:bottom w:val="none" w:sz="0" w:space="0" w:color="auto"/>
        <w:right w:val="none" w:sz="0" w:space="0" w:color="auto"/>
      </w:divBdr>
    </w:div>
    <w:div w:id="609778671">
      <w:bodyDiv w:val="1"/>
      <w:marLeft w:val="0"/>
      <w:marRight w:val="0"/>
      <w:marTop w:val="0"/>
      <w:marBottom w:val="0"/>
      <w:divBdr>
        <w:top w:val="none" w:sz="0" w:space="0" w:color="auto"/>
        <w:left w:val="none" w:sz="0" w:space="0" w:color="auto"/>
        <w:bottom w:val="none" w:sz="0" w:space="0" w:color="auto"/>
        <w:right w:val="none" w:sz="0" w:space="0" w:color="auto"/>
      </w:divBdr>
    </w:div>
    <w:div w:id="699629552">
      <w:bodyDiv w:val="1"/>
      <w:marLeft w:val="0"/>
      <w:marRight w:val="0"/>
      <w:marTop w:val="0"/>
      <w:marBottom w:val="0"/>
      <w:divBdr>
        <w:top w:val="none" w:sz="0" w:space="0" w:color="auto"/>
        <w:left w:val="none" w:sz="0" w:space="0" w:color="auto"/>
        <w:bottom w:val="none" w:sz="0" w:space="0" w:color="auto"/>
        <w:right w:val="none" w:sz="0" w:space="0" w:color="auto"/>
      </w:divBdr>
    </w:div>
    <w:div w:id="769858048">
      <w:bodyDiv w:val="1"/>
      <w:marLeft w:val="0"/>
      <w:marRight w:val="0"/>
      <w:marTop w:val="0"/>
      <w:marBottom w:val="0"/>
      <w:divBdr>
        <w:top w:val="none" w:sz="0" w:space="0" w:color="auto"/>
        <w:left w:val="none" w:sz="0" w:space="0" w:color="auto"/>
        <w:bottom w:val="none" w:sz="0" w:space="0" w:color="auto"/>
        <w:right w:val="none" w:sz="0" w:space="0" w:color="auto"/>
      </w:divBdr>
    </w:div>
    <w:div w:id="839925258">
      <w:bodyDiv w:val="1"/>
      <w:marLeft w:val="0"/>
      <w:marRight w:val="0"/>
      <w:marTop w:val="0"/>
      <w:marBottom w:val="0"/>
      <w:divBdr>
        <w:top w:val="none" w:sz="0" w:space="0" w:color="auto"/>
        <w:left w:val="none" w:sz="0" w:space="0" w:color="auto"/>
        <w:bottom w:val="none" w:sz="0" w:space="0" w:color="auto"/>
        <w:right w:val="none" w:sz="0" w:space="0" w:color="auto"/>
      </w:divBdr>
    </w:div>
    <w:div w:id="878515925">
      <w:bodyDiv w:val="1"/>
      <w:marLeft w:val="0"/>
      <w:marRight w:val="0"/>
      <w:marTop w:val="0"/>
      <w:marBottom w:val="0"/>
      <w:divBdr>
        <w:top w:val="none" w:sz="0" w:space="0" w:color="auto"/>
        <w:left w:val="none" w:sz="0" w:space="0" w:color="auto"/>
        <w:bottom w:val="none" w:sz="0" w:space="0" w:color="auto"/>
        <w:right w:val="none" w:sz="0" w:space="0" w:color="auto"/>
      </w:divBdr>
    </w:div>
    <w:div w:id="995498137">
      <w:bodyDiv w:val="1"/>
      <w:marLeft w:val="0"/>
      <w:marRight w:val="0"/>
      <w:marTop w:val="0"/>
      <w:marBottom w:val="0"/>
      <w:divBdr>
        <w:top w:val="none" w:sz="0" w:space="0" w:color="auto"/>
        <w:left w:val="none" w:sz="0" w:space="0" w:color="auto"/>
        <w:bottom w:val="none" w:sz="0" w:space="0" w:color="auto"/>
        <w:right w:val="none" w:sz="0" w:space="0" w:color="auto"/>
      </w:divBdr>
    </w:div>
    <w:div w:id="1050494527">
      <w:bodyDiv w:val="1"/>
      <w:marLeft w:val="0"/>
      <w:marRight w:val="0"/>
      <w:marTop w:val="0"/>
      <w:marBottom w:val="0"/>
      <w:divBdr>
        <w:top w:val="none" w:sz="0" w:space="0" w:color="auto"/>
        <w:left w:val="none" w:sz="0" w:space="0" w:color="auto"/>
        <w:bottom w:val="none" w:sz="0" w:space="0" w:color="auto"/>
        <w:right w:val="none" w:sz="0" w:space="0" w:color="auto"/>
      </w:divBdr>
    </w:div>
    <w:div w:id="1145243353">
      <w:bodyDiv w:val="1"/>
      <w:marLeft w:val="0"/>
      <w:marRight w:val="0"/>
      <w:marTop w:val="0"/>
      <w:marBottom w:val="0"/>
      <w:divBdr>
        <w:top w:val="none" w:sz="0" w:space="0" w:color="auto"/>
        <w:left w:val="none" w:sz="0" w:space="0" w:color="auto"/>
        <w:bottom w:val="none" w:sz="0" w:space="0" w:color="auto"/>
        <w:right w:val="none" w:sz="0" w:space="0" w:color="auto"/>
      </w:divBdr>
    </w:div>
    <w:div w:id="1218206679">
      <w:bodyDiv w:val="1"/>
      <w:marLeft w:val="0"/>
      <w:marRight w:val="0"/>
      <w:marTop w:val="0"/>
      <w:marBottom w:val="0"/>
      <w:divBdr>
        <w:top w:val="none" w:sz="0" w:space="0" w:color="auto"/>
        <w:left w:val="none" w:sz="0" w:space="0" w:color="auto"/>
        <w:bottom w:val="none" w:sz="0" w:space="0" w:color="auto"/>
        <w:right w:val="none" w:sz="0" w:space="0" w:color="auto"/>
      </w:divBdr>
    </w:div>
    <w:div w:id="1357149845">
      <w:bodyDiv w:val="1"/>
      <w:marLeft w:val="0"/>
      <w:marRight w:val="0"/>
      <w:marTop w:val="0"/>
      <w:marBottom w:val="0"/>
      <w:divBdr>
        <w:top w:val="none" w:sz="0" w:space="0" w:color="auto"/>
        <w:left w:val="none" w:sz="0" w:space="0" w:color="auto"/>
        <w:bottom w:val="none" w:sz="0" w:space="0" w:color="auto"/>
        <w:right w:val="none" w:sz="0" w:space="0" w:color="auto"/>
      </w:divBdr>
    </w:div>
    <w:div w:id="1448159474">
      <w:bodyDiv w:val="1"/>
      <w:marLeft w:val="0"/>
      <w:marRight w:val="0"/>
      <w:marTop w:val="0"/>
      <w:marBottom w:val="0"/>
      <w:divBdr>
        <w:top w:val="none" w:sz="0" w:space="0" w:color="auto"/>
        <w:left w:val="none" w:sz="0" w:space="0" w:color="auto"/>
        <w:bottom w:val="none" w:sz="0" w:space="0" w:color="auto"/>
        <w:right w:val="none" w:sz="0" w:space="0" w:color="auto"/>
      </w:divBdr>
    </w:div>
    <w:div w:id="1541823640">
      <w:bodyDiv w:val="1"/>
      <w:marLeft w:val="0"/>
      <w:marRight w:val="0"/>
      <w:marTop w:val="0"/>
      <w:marBottom w:val="0"/>
      <w:divBdr>
        <w:top w:val="none" w:sz="0" w:space="0" w:color="auto"/>
        <w:left w:val="none" w:sz="0" w:space="0" w:color="auto"/>
        <w:bottom w:val="none" w:sz="0" w:space="0" w:color="auto"/>
        <w:right w:val="none" w:sz="0" w:space="0" w:color="auto"/>
      </w:divBdr>
    </w:div>
    <w:div w:id="1619600087">
      <w:bodyDiv w:val="1"/>
      <w:marLeft w:val="0"/>
      <w:marRight w:val="0"/>
      <w:marTop w:val="0"/>
      <w:marBottom w:val="0"/>
      <w:divBdr>
        <w:top w:val="none" w:sz="0" w:space="0" w:color="auto"/>
        <w:left w:val="none" w:sz="0" w:space="0" w:color="auto"/>
        <w:bottom w:val="none" w:sz="0" w:space="0" w:color="auto"/>
        <w:right w:val="none" w:sz="0" w:space="0" w:color="auto"/>
      </w:divBdr>
    </w:div>
    <w:div w:id="1623226621">
      <w:bodyDiv w:val="1"/>
      <w:marLeft w:val="0"/>
      <w:marRight w:val="0"/>
      <w:marTop w:val="0"/>
      <w:marBottom w:val="0"/>
      <w:divBdr>
        <w:top w:val="none" w:sz="0" w:space="0" w:color="auto"/>
        <w:left w:val="none" w:sz="0" w:space="0" w:color="auto"/>
        <w:bottom w:val="none" w:sz="0" w:space="0" w:color="auto"/>
        <w:right w:val="none" w:sz="0" w:space="0" w:color="auto"/>
      </w:divBdr>
    </w:div>
    <w:div w:id="1734308955">
      <w:bodyDiv w:val="1"/>
      <w:marLeft w:val="0"/>
      <w:marRight w:val="0"/>
      <w:marTop w:val="0"/>
      <w:marBottom w:val="0"/>
      <w:divBdr>
        <w:top w:val="none" w:sz="0" w:space="0" w:color="auto"/>
        <w:left w:val="none" w:sz="0" w:space="0" w:color="auto"/>
        <w:bottom w:val="none" w:sz="0" w:space="0" w:color="auto"/>
        <w:right w:val="none" w:sz="0" w:space="0" w:color="auto"/>
      </w:divBdr>
    </w:div>
    <w:div w:id="1872644815">
      <w:bodyDiv w:val="1"/>
      <w:marLeft w:val="0"/>
      <w:marRight w:val="0"/>
      <w:marTop w:val="0"/>
      <w:marBottom w:val="0"/>
      <w:divBdr>
        <w:top w:val="none" w:sz="0" w:space="0" w:color="auto"/>
        <w:left w:val="none" w:sz="0" w:space="0" w:color="auto"/>
        <w:bottom w:val="none" w:sz="0" w:space="0" w:color="auto"/>
        <w:right w:val="none" w:sz="0" w:space="0" w:color="auto"/>
      </w:divBdr>
    </w:div>
    <w:div w:id="1907180766">
      <w:bodyDiv w:val="1"/>
      <w:marLeft w:val="0"/>
      <w:marRight w:val="0"/>
      <w:marTop w:val="0"/>
      <w:marBottom w:val="0"/>
      <w:divBdr>
        <w:top w:val="none" w:sz="0" w:space="0" w:color="auto"/>
        <w:left w:val="none" w:sz="0" w:space="0" w:color="auto"/>
        <w:bottom w:val="none" w:sz="0" w:space="0" w:color="auto"/>
        <w:right w:val="none" w:sz="0" w:space="0" w:color="auto"/>
      </w:divBdr>
    </w:div>
    <w:div w:id="1956670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C04A6-7324-4114-94EC-72A20CF57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13</Pages>
  <Words>5690</Words>
  <Characters>32435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Stimpson</dc:creator>
  <cp:keywords/>
  <dc:description/>
  <cp:lastModifiedBy>Emma Stimpson</cp:lastModifiedBy>
  <cp:revision>745</cp:revision>
  <cp:lastPrinted>2020-02-26T07:43:00Z</cp:lastPrinted>
  <dcterms:created xsi:type="dcterms:W3CDTF">2020-06-24T10:56:00Z</dcterms:created>
  <dcterms:modified xsi:type="dcterms:W3CDTF">2024-01-16T17:22:00Z</dcterms:modified>
</cp:coreProperties>
</file>